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70" w:rsidRDefault="00EE7B70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36"/>
          <w:szCs w:val="36"/>
        </w:rPr>
      </w:pPr>
    </w:p>
    <w:tbl>
      <w:tblPr>
        <w:tblW w:w="9413" w:type="dxa"/>
        <w:jc w:val="center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2"/>
        <w:gridCol w:w="6067"/>
        <w:gridCol w:w="1504"/>
      </w:tblGrid>
      <w:tr w:rsidR="00737E7B" w:rsidRPr="00C05D77" w:rsidTr="00737E7B">
        <w:trPr>
          <w:trHeight w:val="978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7E7B" w:rsidRPr="00C05D77" w:rsidRDefault="00737E7B" w:rsidP="003430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90245" cy="422910"/>
                  <wp:effectExtent l="19050" t="0" r="0" b="0"/>
                  <wp:docPr id="19" name="Image 19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E7B" w:rsidRPr="00C05D77" w:rsidRDefault="00737E7B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</w:t>
            </w:r>
            <w:r>
              <w:rPr>
                <w:b/>
                <w:bCs/>
              </w:rPr>
              <w:t>f</w:t>
            </w:r>
            <w:r w:rsidRPr="00C05D77">
              <w:rPr>
                <w:b/>
                <w:bCs/>
              </w:rPr>
              <w:t>aa.dz</w:t>
            </w:r>
          </w:p>
        </w:tc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7E7B" w:rsidRPr="009657F5" w:rsidRDefault="00737E7B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FEDERATION ALGERIENNE D’ATHLETISME</w:t>
            </w:r>
          </w:p>
          <w:p w:rsidR="00737E7B" w:rsidRPr="00737E7B" w:rsidRDefault="00737E7B" w:rsidP="003430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37E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LIGUE ALGEROISE D’ATHLETISME </w:t>
            </w:r>
          </w:p>
          <w:p w:rsidR="00737E7B" w:rsidRPr="009657F5" w:rsidRDefault="00737E7B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INTER-CLUBS JEUNES BMC</w:t>
            </w:r>
            <w:r w:rsidRPr="009657F5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7E7B" w:rsidRDefault="00737E7B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638175" cy="405130"/>
                  <wp:effectExtent l="19050" t="0" r="9525" b="0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E7B" w:rsidRPr="00C05D77" w:rsidRDefault="00737E7B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www.laa.dz</w:t>
            </w:r>
          </w:p>
        </w:tc>
      </w:tr>
    </w:tbl>
    <w:p w:rsidR="00737E7B" w:rsidRDefault="00737E7B" w:rsidP="004274B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32"/>
          <w:szCs w:val="32"/>
        </w:rPr>
      </w:pPr>
    </w:p>
    <w:p w:rsidR="00EE7B70" w:rsidRPr="006A5A19" w:rsidRDefault="005774F3" w:rsidP="004274B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32"/>
          <w:szCs w:val="32"/>
        </w:rPr>
        <w:t xml:space="preserve">                          </w:t>
      </w:r>
      <w:r w:rsidR="006A5A19">
        <w:rPr>
          <w:rFonts w:ascii="Arial Black" w:hAnsi="Arial Black"/>
          <w:b/>
          <w:bCs/>
          <w:sz w:val="32"/>
          <w:szCs w:val="32"/>
        </w:rPr>
        <w:t xml:space="preserve">      </w:t>
      </w:r>
      <w:r w:rsidRPr="006A5A19">
        <w:rPr>
          <w:rFonts w:ascii="Arial Black" w:hAnsi="Arial Black"/>
          <w:b/>
          <w:bCs/>
          <w:sz w:val="28"/>
          <w:szCs w:val="28"/>
        </w:rPr>
        <w:t>Règlement  Technique</w:t>
      </w:r>
    </w:p>
    <w:p w:rsidR="005774F3" w:rsidRDefault="005774F3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36"/>
          <w:szCs w:val="36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4274BD" w:rsidRPr="006A5A19" w:rsidRDefault="004274BD" w:rsidP="002A072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>Il est créé et organisé par la Ligue Algéroise d'Athlétisme et sous l'égide de</w:t>
      </w:r>
      <w:r w:rsidR="002A072A" w:rsidRPr="006A5A19">
        <w:rPr>
          <w:rFonts w:ascii="ArialNarrow" w:hAnsi="ArialNarrow" w:cs="ArialNarrow"/>
          <w:color w:val="000000"/>
        </w:rPr>
        <w:t xml:space="preserve"> </w:t>
      </w:r>
      <w:r w:rsidRPr="006A5A19">
        <w:rPr>
          <w:rFonts w:ascii="ArialNarrow" w:hAnsi="ArialNarrow" w:cs="ArialNarrow"/>
          <w:color w:val="000000"/>
        </w:rPr>
        <w:t xml:space="preserve"> la Fédération Algérienne d'Athlétisme, une manifestation sportive dénommée 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                                :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Inter-Clubs Jeunes-B.M.C </w:t>
      </w:r>
      <w:r w:rsidRPr="006A5A19">
        <w:rPr>
          <w:rFonts w:ascii="ArialNarrow" w:hAnsi="ArialNarrow" w:cs="ArialNarrow"/>
          <w:color w:val="000000"/>
        </w:rPr>
        <w:t>»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02 : Dénomination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Il peut être associé à la dénomination « </w:t>
      </w:r>
      <w:r w:rsidRPr="006A5A19">
        <w:rPr>
          <w:rFonts w:ascii="ArialNarrow,Bold" w:hAnsi="ArialNarrow,Bold" w:cs="ArialNarrow,Bold"/>
          <w:b/>
          <w:bCs/>
          <w:color w:val="000000"/>
        </w:rPr>
        <w:t>Inter-Clubs Jeunes-B.M.C</w:t>
      </w:r>
      <w:r w:rsidRPr="006A5A19">
        <w:rPr>
          <w:rFonts w:ascii="ArialNarrow" w:hAnsi="ArialNarrow" w:cs="ArialNarrow"/>
          <w:color w:val="000000"/>
        </w:rPr>
        <w:t xml:space="preserve">» le nom d'un sponsor; elle prend alors la dénomination de :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Inter-Clubs Jeunes + Nom du Sponsor </w:t>
      </w:r>
      <w:r w:rsidRPr="006A5A19">
        <w:rPr>
          <w:rFonts w:ascii="ArialNarrow" w:hAnsi="ArialNarrow" w:cs="ArialNarrow"/>
          <w:color w:val="000000"/>
        </w:rPr>
        <w:t>»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03 : Participation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L' </w:t>
      </w:r>
      <w:r w:rsidRPr="006A5A19">
        <w:rPr>
          <w:rFonts w:ascii="ArialNarrow,Bold" w:hAnsi="ArialNarrow,Bold" w:cs="ArialNarrow,Bold"/>
          <w:b/>
          <w:bCs/>
          <w:color w:val="000000"/>
        </w:rPr>
        <w:t>Inter-</w:t>
      </w:r>
      <w:r w:rsidR="00384C14" w:rsidRPr="006A5A19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Clubs Jeunes </w:t>
      </w:r>
      <w:r w:rsidRPr="006A5A19">
        <w:rPr>
          <w:rFonts w:ascii="ArialNarrow" w:hAnsi="ArialNarrow" w:cs="ArialNarrow"/>
          <w:color w:val="000000"/>
        </w:rPr>
        <w:t xml:space="preserve">est ouvert à tous les athlètes des catégories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Benjamine, Minime et Cadette </w:t>
      </w:r>
      <w:r w:rsidRPr="006A5A19">
        <w:rPr>
          <w:rFonts w:ascii="ArialNarrow" w:hAnsi="ArialNarrow" w:cs="ArialNarrow"/>
          <w:color w:val="000000"/>
        </w:rPr>
        <w:t>des deux sexes dûment  affiliés  à la LAA et répondant  aux critères de qualification arrêtés par le Comité  d'Organisation.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04 : Classement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SymbolMT" w:hAnsi="SymbolMT" w:cs="SymbolMT"/>
          <w:color w:val="000000"/>
        </w:rPr>
        <w:t>·</w:t>
      </w:r>
      <w:r w:rsidRPr="006A5A19">
        <w:rPr>
          <w:rFonts w:ascii="ArialNarrow" w:hAnsi="ArialNarrow" w:cs="ArialNarrow"/>
          <w:color w:val="000000"/>
        </w:rPr>
        <w:t>Le classement de l'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Inter-Clubs Jeunes </w:t>
      </w:r>
      <w:r w:rsidRPr="006A5A19">
        <w:rPr>
          <w:rFonts w:ascii="ArialNarrow" w:hAnsi="ArialNarrow" w:cs="ArialNarrow"/>
          <w:color w:val="000000"/>
        </w:rPr>
        <w:t>se fera en additionnant les nombres de points des différentes épreuves de chaque catégorie et sexe.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SymbolMT" w:hAnsi="SymbolMT" w:cs="SymbolMT"/>
          <w:color w:val="000000"/>
        </w:rPr>
        <w:t xml:space="preserve">Les clubs </w:t>
      </w:r>
      <w:r w:rsidRPr="006A5A19">
        <w:rPr>
          <w:rFonts w:ascii="ArialNarrow" w:hAnsi="ArialNarrow" w:cs="ArialNarrow"/>
          <w:color w:val="000000"/>
        </w:rPr>
        <w:t xml:space="preserve">seront classés chaque catégorie et chaque sexe 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>:</w:t>
      </w:r>
    </w:p>
    <w:p w:rsidR="004274BD" w:rsidRPr="006A5A19" w:rsidRDefault="004274BD" w:rsidP="007A394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CourierNewPSMT,Bold" w:hAnsi="CourierNewPSMT,Bold" w:cs="CourierNewPSMT,Bold"/>
          <w:b/>
          <w:bCs/>
          <w:color w:val="000000"/>
        </w:rPr>
        <w:t xml:space="preserve">*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B / F   :   Les 12 Meilleures Côtes + Relais  </w:t>
      </w:r>
      <w:r w:rsidR="00EE08B6" w:rsidRPr="006A5A19">
        <w:rPr>
          <w:rFonts w:ascii="ArialNarrow,Bold" w:hAnsi="ArialNarrow,Bold" w:cs="ArialNarrow,Bold"/>
          <w:b/>
          <w:bCs/>
          <w:color w:val="000000"/>
        </w:rPr>
        <w:t xml:space="preserve">   </w:t>
      </w:r>
      <w:r w:rsidR="007A3944" w:rsidRPr="006A5A19">
        <w:rPr>
          <w:rFonts w:ascii="ArialNarrow,Bold" w:hAnsi="ArialNarrow,Bold" w:cs="ArialNarrow,Bold"/>
          <w:b/>
          <w:bCs/>
          <w:color w:val="000000"/>
        </w:rPr>
        <w:t xml:space="preserve"> *</w:t>
      </w:r>
      <w:r w:rsidR="00EE08B6" w:rsidRPr="006A5A19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 B / G  :   Les 12 Meilleures Côtes + Relais</w:t>
      </w:r>
    </w:p>
    <w:p w:rsidR="004274BD" w:rsidRPr="006A5A19" w:rsidRDefault="004274BD" w:rsidP="007A394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 xml:space="preserve">*   M / F  :   Les 12 Meilleures Côtes + Relais  </w:t>
      </w:r>
      <w:r w:rsidR="00EE08B6" w:rsidRPr="006A5A19">
        <w:rPr>
          <w:rFonts w:ascii="ArialNarrow,Bold" w:hAnsi="ArialNarrow,Bold" w:cs="ArialNarrow,Bold"/>
          <w:b/>
          <w:bCs/>
          <w:color w:val="000000"/>
        </w:rPr>
        <w:t xml:space="preserve">  </w:t>
      </w:r>
      <w:r w:rsidR="007A3944" w:rsidRPr="006A5A19">
        <w:rPr>
          <w:rFonts w:ascii="ArialNarrow,Bold" w:hAnsi="ArialNarrow,Bold" w:cs="ArialNarrow,Bold"/>
          <w:b/>
          <w:bCs/>
          <w:color w:val="000000"/>
        </w:rPr>
        <w:t xml:space="preserve"> * </w:t>
      </w:r>
      <w:r w:rsidR="00EE08B6" w:rsidRPr="006A5A19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6A5A19">
        <w:rPr>
          <w:rFonts w:ascii="ArialNarrow,Bold" w:hAnsi="ArialNarrow,Bold" w:cs="ArialNarrow,Bold"/>
          <w:b/>
          <w:bCs/>
          <w:color w:val="000000"/>
        </w:rPr>
        <w:t>M / G :   Les 12 Meilleures Côtes + Relais</w:t>
      </w:r>
    </w:p>
    <w:p w:rsidR="004274BD" w:rsidRPr="006A5A19" w:rsidRDefault="004274BD" w:rsidP="007A3944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CourierNewPSMT,Bold" w:hAnsi="CourierNewPSMT,Bold" w:cs="CourierNewPSMT,Bold"/>
          <w:b/>
          <w:bCs/>
          <w:color w:val="000000"/>
        </w:rPr>
        <w:t xml:space="preserve">* </w:t>
      </w:r>
      <w:r w:rsidRPr="006A5A19">
        <w:rPr>
          <w:rFonts w:ascii="ArialNarrow,Bold" w:hAnsi="ArialNarrow,Bold" w:cs="ArialNarrow,Bold"/>
          <w:b/>
          <w:bCs/>
          <w:color w:val="000000"/>
        </w:rPr>
        <w:t>C / F  :   Les 12 Meilleures Côtes + Relais</w:t>
      </w:r>
      <w:r w:rsidRPr="006A5A19">
        <w:rPr>
          <w:rFonts w:ascii="CourierNewPSMT,Bold" w:hAnsi="CourierNewPSMT,Bold" w:cs="CourierNewPSMT,Bold"/>
          <w:b/>
          <w:bCs/>
          <w:color w:val="000000"/>
        </w:rPr>
        <w:t xml:space="preserve"> </w:t>
      </w:r>
      <w:r w:rsidR="00EE08B6" w:rsidRPr="006A5A19">
        <w:rPr>
          <w:rFonts w:ascii="CourierNewPSMT,Bold" w:hAnsi="CourierNewPSMT,Bold" w:cs="CourierNewPSMT,Bold"/>
          <w:b/>
          <w:bCs/>
          <w:color w:val="000000"/>
        </w:rPr>
        <w:t xml:space="preserve"> </w:t>
      </w:r>
      <w:r w:rsidR="007A3944" w:rsidRPr="006A5A19">
        <w:rPr>
          <w:rFonts w:ascii="CourierNewPSMT,Bold" w:hAnsi="CourierNewPSMT,Bold" w:cs="CourierNewPSMT,Bold"/>
          <w:b/>
          <w:bCs/>
          <w:color w:val="000000"/>
        </w:rPr>
        <w:t xml:space="preserve"> </w:t>
      </w:r>
      <w:r w:rsidR="00EE08B6" w:rsidRPr="006A5A19">
        <w:rPr>
          <w:rFonts w:ascii="CourierNewPSMT,Bold" w:hAnsi="CourierNewPSMT,Bold" w:cs="CourierNewPSMT,Bold"/>
          <w:b/>
          <w:bCs/>
          <w:color w:val="000000"/>
        </w:rPr>
        <w:t xml:space="preserve">* </w:t>
      </w:r>
      <w:r w:rsidRPr="006A5A19">
        <w:rPr>
          <w:rFonts w:ascii="ArialNarrow,Bold" w:hAnsi="ArialNarrow,Bold" w:cs="ArialNarrow,Bold"/>
          <w:b/>
          <w:bCs/>
          <w:color w:val="000000"/>
        </w:rPr>
        <w:t>C / G :   Les 12 Meilleures Côtes + Relais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05 : Cotation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>La cotation de l'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Inter-Clubs Jeunes </w:t>
      </w:r>
      <w:r w:rsidRPr="006A5A19">
        <w:rPr>
          <w:rFonts w:ascii="ArialNarrow" w:hAnsi="ArialNarrow" w:cs="ArialNarrow"/>
          <w:color w:val="000000"/>
        </w:rPr>
        <w:t xml:space="preserve">se fera suivant La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Table de Cotation Banania </w:t>
      </w:r>
      <w:r w:rsidRPr="006A5A19">
        <w:rPr>
          <w:rFonts w:ascii="ArialNarrow" w:hAnsi="ArialNarrow" w:cs="ArialNarrow"/>
          <w:color w:val="000000"/>
        </w:rPr>
        <w:t xml:space="preserve">pour les </w:t>
      </w:r>
      <w:r w:rsidRPr="006A5A19">
        <w:rPr>
          <w:rFonts w:ascii="ArialNarrow,Bold" w:hAnsi="ArialNarrow,Bold" w:cs="ArialNarrow,Bold"/>
          <w:b/>
          <w:bCs/>
          <w:color w:val="000000"/>
        </w:rPr>
        <w:t>benjamins et Minimes ( F + G )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SymbolMT" w:hAnsi="SymbolMT" w:cs="SymbolMT"/>
          <w:color w:val="000000"/>
        </w:rPr>
        <w:t>·</w:t>
      </w:r>
      <w:r w:rsidRPr="006A5A19">
        <w:rPr>
          <w:rFonts w:ascii="ArialNarrow" w:hAnsi="ArialNarrow" w:cs="ArialNarrow"/>
          <w:color w:val="000000"/>
        </w:rPr>
        <w:t xml:space="preserve">La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Table de Cotation IAAF </w:t>
      </w:r>
      <w:r w:rsidRPr="006A5A19">
        <w:rPr>
          <w:rFonts w:ascii="ArialNarrow" w:hAnsi="ArialNarrow" w:cs="ArialNarrow"/>
          <w:color w:val="000000"/>
        </w:rPr>
        <w:t xml:space="preserve">pour les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Cadets ( F + G ) </w:t>
      </w:r>
      <w:r w:rsidRPr="006A5A19">
        <w:rPr>
          <w:rFonts w:ascii="ArialNarrow" w:hAnsi="ArialNarrow" w:cs="ArialNarrow"/>
          <w:color w:val="000000"/>
        </w:rPr>
        <w:t>.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06 : Epreuves Retenues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>Les épreuves retenues pour l'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Inter-Clubs Jeunes-B.M.C </w:t>
      </w:r>
      <w:r w:rsidRPr="006A5A19">
        <w:rPr>
          <w:rFonts w:ascii="ArialNarrow" w:hAnsi="ArialNarrow" w:cs="ArialNarrow"/>
          <w:color w:val="000000"/>
        </w:rPr>
        <w:t>sont comme suit :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74BD" w:rsidRPr="006A5A19" w:rsidRDefault="00AE7041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 xml:space="preserve">       </w:t>
      </w:r>
      <w:r w:rsidR="004274BD" w:rsidRPr="006A5A19">
        <w:rPr>
          <w:rFonts w:ascii="ArialNarrow,Bold" w:hAnsi="ArialNarrow,Bold" w:cs="ArialNarrow,Bold"/>
          <w:b/>
          <w:bCs/>
          <w:color w:val="000000"/>
        </w:rPr>
        <w:t xml:space="preserve">                      </w:t>
      </w:r>
    </w:p>
    <w:tbl>
      <w:tblPr>
        <w:tblStyle w:val="Grilledutableau"/>
        <w:tblW w:w="10754" w:type="dxa"/>
        <w:tblLook w:val="04A0"/>
      </w:tblPr>
      <w:tblGrid>
        <w:gridCol w:w="818"/>
        <w:gridCol w:w="9936"/>
      </w:tblGrid>
      <w:tr w:rsidR="004274BD" w:rsidRPr="006A5A19" w:rsidTr="006A5A19">
        <w:trPr>
          <w:trHeight w:val="196"/>
        </w:trPr>
        <w:tc>
          <w:tcPr>
            <w:tcW w:w="818" w:type="dxa"/>
            <w:vAlign w:val="center"/>
          </w:tcPr>
          <w:p w:rsidR="004274BD" w:rsidRPr="006A5A19" w:rsidRDefault="004274BD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Cat</w:t>
            </w:r>
          </w:p>
        </w:tc>
        <w:tc>
          <w:tcPr>
            <w:tcW w:w="9936" w:type="dxa"/>
            <w:vAlign w:val="center"/>
          </w:tcPr>
          <w:p w:rsidR="004274BD" w:rsidRPr="006A5A19" w:rsidRDefault="004274BD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                               Epreuves  Retenues</w:t>
            </w:r>
          </w:p>
        </w:tc>
      </w:tr>
      <w:tr w:rsidR="004274BD" w:rsidRPr="006A5A19" w:rsidTr="006A5A19">
        <w:trPr>
          <w:trHeight w:val="402"/>
        </w:trPr>
        <w:tc>
          <w:tcPr>
            <w:tcW w:w="818" w:type="dxa"/>
            <w:vAlign w:val="center"/>
          </w:tcPr>
          <w:p w:rsidR="004274BD" w:rsidRPr="006A5A19" w:rsidRDefault="004274BD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BF</w:t>
            </w:r>
          </w:p>
        </w:tc>
        <w:tc>
          <w:tcPr>
            <w:tcW w:w="9936" w:type="dxa"/>
            <w:vAlign w:val="center"/>
          </w:tcPr>
          <w:p w:rsidR="0003009B" w:rsidRPr="006A5A19" w:rsidRDefault="0003009B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  <w:p w:rsidR="004274BD" w:rsidRPr="006A5A19" w:rsidRDefault="004274BD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50H - 60m - 120m - 1200m </w:t>
            </w:r>
            <w:r w:rsidR="001F59E4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–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1000</w:t>
            </w:r>
            <w:r w:rsidR="001F59E4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Marche - 4x60m – Hauteur –Longueur – Poids – Javelot</w:t>
            </w:r>
          </w:p>
        </w:tc>
      </w:tr>
      <w:tr w:rsidR="004274BD" w:rsidRPr="006A5A19" w:rsidTr="006A5A19">
        <w:trPr>
          <w:trHeight w:val="402"/>
        </w:trPr>
        <w:tc>
          <w:tcPr>
            <w:tcW w:w="818" w:type="dxa"/>
            <w:vAlign w:val="center"/>
          </w:tcPr>
          <w:p w:rsidR="004274BD" w:rsidRPr="006A5A19" w:rsidRDefault="004274BD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BG</w:t>
            </w:r>
          </w:p>
        </w:tc>
        <w:tc>
          <w:tcPr>
            <w:tcW w:w="9936" w:type="dxa"/>
            <w:vAlign w:val="center"/>
          </w:tcPr>
          <w:p w:rsidR="0003009B" w:rsidRPr="006A5A19" w:rsidRDefault="0003009B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  <w:p w:rsidR="004274BD" w:rsidRPr="006A5A19" w:rsidRDefault="004274BD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80H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-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60m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-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120m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-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1200m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="001F59E4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–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2000</w:t>
            </w:r>
            <w:r w:rsidR="001F59E4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Marche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-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4x60m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–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Hauteur-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Longueur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–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Poids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-</w:t>
            </w:r>
            <w:r w:rsidR="00AE7041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Javelot</w:t>
            </w:r>
          </w:p>
        </w:tc>
      </w:tr>
      <w:tr w:rsidR="004274BD" w:rsidRPr="006A5A19" w:rsidTr="006A5A19">
        <w:trPr>
          <w:trHeight w:val="402"/>
        </w:trPr>
        <w:tc>
          <w:tcPr>
            <w:tcW w:w="818" w:type="dxa"/>
            <w:vAlign w:val="center"/>
          </w:tcPr>
          <w:p w:rsidR="004274BD" w:rsidRPr="006A5A19" w:rsidRDefault="004274BD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MF</w:t>
            </w:r>
          </w:p>
        </w:tc>
        <w:tc>
          <w:tcPr>
            <w:tcW w:w="9936" w:type="dxa"/>
            <w:vAlign w:val="center"/>
          </w:tcPr>
          <w:p w:rsidR="0003009B" w:rsidRPr="006A5A19" w:rsidRDefault="0003009B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  <w:p w:rsidR="004274BD" w:rsidRPr="006A5A19" w:rsidRDefault="002E6366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80H -250H  80 -150 </w:t>
            </w:r>
            <w:r w:rsidR="004274BD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-1200 -2000</w:t>
            </w:r>
            <w:r w:rsidR="001F59E4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="004274BD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Marche -4x80 –Hauteur –Longueur –Poids -Javelot</w:t>
            </w:r>
          </w:p>
        </w:tc>
      </w:tr>
      <w:tr w:rsidR="004274BD" w:rsidRPr="006A5A19" w:rsidTr="006A5A19">
        <w:trPr>
          <w:trHeight w:val="402"/>
        </w:trPr>
        <w:tc>
          <w:tcPr>
            <w:tcW w:w="818" w:type="dxa"/>
            <w:vAlign w:val="center"/>
          </w:tcPr>
          <w:p w:rsidR="004274BD" w:rsidRPr="006A5A19" w:rsidRDefault="004274BD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MG</w:t>
            </w:r>
          </w:p>
        </w:tc>
        <w:tc>
          <w:tcPr>
            <w:tcW w:w="9936" w:type="dxa"/>
            <w:vAlign w:val="center"/>
          </w:tcPr>
          <w:p w:rsidR="0003009B" w:rsidRPr="006A5A19" w:rsidRDefault="0003009B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  <w:p w:rsidR="004274BD" w:rsidRPr="006A5A19" w:rsidRDefault="004274BD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100H</w:t>
            </w:r>
            <w:r w:rsidR="00B210E6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-250H</w:t>
            </w:r>
            <w:r w:rsidR="00B210E6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-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80 </w:t>
            </w:r>
            <w:r w:rsidR="002E6366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-150 </w:t>
            </w:r>
            <w:r w:rsidR="00B210E6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-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1200</w:t>
            </w:r>
            <w:r w:rsidR="00B210E6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-3000</w:t>
            </w:r>
            <w:r w:rsidR="001F59E4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Marche-4x80-Hauteur-Longueur-Poids-Javelot-Disque</w:t>
            </w:r>
          </w:p>
        </w:tc>
      </w:tr>
      <w:tr w:rsidR="004274BD" w:rsidRPr="006A5A19" w:rsidTr="006A5A19">
        <w:trPr>
          <w:trHeight w:val="402"/>
        </w:trPr>
        <w:tc>
          <w:tcPr>
            <w:tcW w:w="818" w:type="dxa"/>
            <w:vAlign w:val="center"/>
          </w:tcPr>
          <w:p w:rsidR="004274BD" w:rsidRPr="006A5A19" w:rsidRDefault="004274BD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CF</w:t>
            </w:r>
          </w:p>
        </w:tc>
        <w:tc>
          <w:tcPr>
            <w:tcW w:w="9936" w:type="dxa"/>
            <w:vAlign w:val="center"/>
          </w:tcPr>
          <w:p w:rsidR="0003009B" w:rsidRPr="006A5A19" w:rsidRDefault="0003009B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  <w:p w:rsidR="004274BD" w:rsidRPr="006A5A19" w:rsidRDefault="004274BD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100H -400H -100 -400 -1500 -3000</w:t>
            </w:r>
            <w:r w:rsidR="001F59E4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Marche -4x100 -Hauteur –Longueur -Poids –Javelo-Disque</w:t>
            </w:r>
          </w:p>
        </w:tc>
      </w:tr>
      <w:tr w:rsidR="00EE08B6" w:rsidRPr="006A5A19" w:rsidTr="006A5A19">
        <w:trPr>
          <w:trHeight w:val="413"/>
        </w:trPr>
        <w:tc>
          <w:tcPr>
            <w:tcW w:w="818" w:type="dxa"/>
            <w:vAlign w:val="center"/>
          </w:tcPr>
          <w:p w:rsidR="00EE08B6" w:rsidRPr="006A5A19" w:rsidRDefault="00EE08B6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CG</w:t>
            </w:r>
          </w:p>
        </w:tc>
        <w:tc>
          <w:tcPr>
            <w:tcW w:w="9936" w:type="dxa"/>
            <w:vAlign w:val="center"/>
          </w:tcPr>
          <w:p w:rsidR="0003009B" w:rsidRPr="006A5A19" w:rsidRDefault="0003009B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</w:p>
          <w:p w:rsidR="00EE08B6" w:rsidRPr="006A5A19" w:rsidRDefault="00EE08B6" w:rsidP="006A5A1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color w:val="000000"/>
              </w:rPr>
            </w:pP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110H -400H -100 -400 -1500 -5000</w:t>
            </w:r>
            <w:r w:rsidR="001F59E4"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 xml:space="preserve"> </w:t>
            </w:r>
            <w:r w:rsidRPr="006A5A19">
              <w:rPr>
                <w:rFonts w:ascii="ArialNarrow,Bold" w:hAnsi="ArialNarrow,Bold" w:cs="ArialNarrow,Bold"/>
                <w:b/>
                <w:bCs/>
                <w:color w:val="000000"/>
              </w:rPr>
              <w:t>Marche -4x100 -Hauteur –Longueur -Poids –Javelo-Disque</w:t>
            </w:r>
          </w:p>
        </w:tc>
      </w:tr>
    </w:tbl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03009B" w:rsidRPr="006A5A19" w:rsidRDefault="0003009B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07 : Engagement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>L'engagement à l'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Inter-Clubs </w:t>
      </w:r>
      <w:r w:rsidRPr="006A5A19">
        <w:rPr>
          <w:rFonts w:ascii="ArialNarrow" w:hAnsi="ArialNarrow" w:cs="ArialNarrow"/>
          <w:color w:val="000000"/>
        </w:rPr>
        <w:t xml:space="preserve">est limité à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deux (02) athlètes </w:t>
      </w:r>
      <w:r w:rsidRPr="006A5A19">
        <w:rPr>
          <w:rFonts w:ascii="ArialNarrow" w:hAnsi="ArialNarrow" w:cs="ArialNarrow"/>
          <w:color w:val="000000"/>
        </w:rPr>
        <w:t>maximum par épreuve, pour chaque catégorie et sexe.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A5A19" w:rsidRDefault="006A5A19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6A5A19" w:rsidRDefault="006A5A19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6A5A19" w:rsidRDefault="006A5A19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08 : Limitation des épreuves</w:t>
      </w:r>
    </w:p>
    <w:p w:rsidR="004274BD" w:rsidRPr="006A5A19" w:rsidRDefault="004274BD" w:rsidP="005774F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Pour  toutes les catégories (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BMC / F + G </w:t>
      </w:r>
      <w:r w:rsidRPr="006A5A19">
        <w:rPr>
          <w:rFonts w:ascii="ArialNarrow" w:hAnsi="ArialNarrow" w:cs="ArialNarrow"/>
          <w:color w:val="000000"/>
        </w:rPr>
        <w:t>), chaque athlète aura droit à un maximum d'épreuves comme suit :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- 01 Course + 01 Concours + 01 Relais ( </w:t>
      </w:r>
      <w:r w:rsidRPr="006A5A19">
        <w:rPr>
          <w:rFonts w:ascii="ArialNarrow" w:hAnsi="ArialNarrow" w:cs="ArialNarrow"/>
          <w:color w:val="000000"/>
        </w:rPr>
        <w:t xml:space="preserve">la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Marche </w:t>
      </w:r>
      <w:r w:rsidRPr="006A5A19">
        <w:rPr>
          <w:rFonts w:ascii="ArialNarrow" w:hAnsi="ArialNarrow" w:cs="ArialNarrow"/>
          <w:color w:val="000000"/>
        </w:rPr>
        <w:t xml:space="preserve">est considérée comme une </w:t>
      </w:r>
      <w:r w:rsidRPr="006A5A19">
        <w:rPr>
          <w:rFonts w:ascii="ArialNarrow,Bold" w:hAnsi="ArialNarrow,Bold" w:cs="ArialNarrow,Bold"/>
          <w:b/>
          <w:bCs/>
          <w:color w:val="000000"/>
        </w:rPr>
        <w:t>Course ).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09 : Règlement IAAF Sera Appliqué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10 : Récompenses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Des Coupes seront remises aux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trois (03) meilleures associations </w:t>
      </w:r>
      <w:r w:rsidRPr="006A5A19">
        <w:rPr>
          <w:rFonts w:ascii="ArialNarrow" w:hAnsi="ArialNarrow" w:cs="ArialNarrow"/>
          <w:color w:val="000000"/>
        </w:rPr>
        <w:t>classées.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11 : Ex Aequo</w:t>
      </w:r>
    </w:p>
    <w:p w:rsidR="005774F3" w:rsidRPr="006A5A19" w:rsidRDefault="004274BD" w:rsidP="005774F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SymbolMT" w:hAnsi="SymbolMT" w:cs="SymbolMT"/>
          <w:color w:val="000000"/>
        </w:rPr>
        <w:t>·</w:t>
      </w:r>
      <w:r w:rsidRPr="006A5A19">
        <w:rPr>
          <w:rFonts w:ascii="ArialNarrow" w:hAnsi="ArialNarrow" w:cs="ArialNarrow"/>
          <w:color w:val="000000"/>
        </w:rPr>
        <w:t xml:space="preserve">En cas d'ex aequo, l'association ayant totalisée la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Meilleure Côte </w:t>
      </w:r>
      <w:r w:rsidRPr="006A5A19">
        <w:rPr>
          <w:rFonts w:ascii="ArialNarrow" w:hAnsi="ArialNarrow" w:cs="ArialNarrow"/>
          <w:color w:val="000000"/>
        </w:rPr>
        <w:t>dans l'une des catégories et des sexes sera classée.</w:t>
      </w:r>
    </w:p>
    <w:p w:rsidR="004274BD" w:rsidRPr="006A5A19" w:rsidRDefault="004274BD" w:rsidP="005774F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SymbolMT" w:hAnsi="SymbolMT" w:cs="SymbolMT"/>
          <w:color w:val="000000"/>
        </w:rPr>
        <w:t>·</w:t>
      </w:r>
      <w:r w:rsidRPr="006A5A19">
        <w:rPr>
          <w:rFonts w:ascii="ArialNarrow" w:hAnsi="ArialNarrow" w:cs="ArialNarrow"/>
          <w:color w:val="000000"/>
        </w:rPr>
        <w:t xml:space="preserve">Au cas où l'ex aequo subsiste, la deuxième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Meilleure Côte </w:t>
      </w:r>
      <w:r w:rsidRPr="006A5A19">
        <w:rPr>
          <w:rFonts w:ascii="ArialNarrow" w:hAnsi="ArialNarrow" w:cs="ArialNarrow"/>
          <w:color w:val="000000"/>
        </w:rPr>
        <w:t>départagera les clubs, ex aequo …</w:t>
      </w:r>
    </w:p>
    <w:p w:rsidR="005774F3" w:rsidRPr="006A5A19" w:rsidRDefault="005774F3" w:rsidP="005774F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10 : Sanctions de Cotation</w:t>
      </w:r>
    </w:p>
    <w:p w:rsidR="004274BD" w:rsidRPr="006A5A19" w:rsidRDefault="004274BD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SymbolMT" w:hAnsi="SymbolMT" w:cs="SymbolMT"/>
          <w:color w:val="000000"/>
        </w:rPr>
        <w:t>·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DNF : </w:t>
      </w:r>
      <w:r w:rsidRPr="006A5A19">
        <w:rPr>
          <w:rFonts w:ascii="ArialNarrow" w:hAnsi="ArialNarrow" w:cs="ArialNarrow"/>
          <w:color w:val="000000"/>
        </w:rPr>
        <w:t xml:space="preserve">En cas d'abandon,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trois (03) essais </w:t>
      </w:r>
      <w:r w:rsidRPr="006A5A19">
        <w:rPr>
          <w:rFonts w:ascii="ArialNarrow" w:hAnsi="ArialNarrow" w:cs="ArialNarrow"/>
          <w:color w:val="000000"/>
        </w:rPr>
        <w:t xml:space="preserve">nuls ou de disqualification au </w:t>
      </w:r>
      <w:r w:rsidRPr="006A5A19">
        <w:rPr>
          <w:rFonts w:ascii="ArialNarrow,Bold" w:hAnsi="ArialNarrow,Bold" w:cs="ArialNarrow,Bold"/>
          <w:b/>
          <w:bCs/>
          <w:color w:val="000000"/>
        </w:rPr>
        <w:t>start</w:t>
      </w:r>
      <w:r w:rsidRPr="006A5A19">
        <w:rPr>
          <w:rFonts w:ascii="ArialNarrow" w:hAnsi="ArialNarrow" w:cs="ArialNarrow"/>
          <w:color w:val="000000"/>
        </w:rPr>
        <w:t>, l'athlète ne bénéficiera que d'un seul point en Benjamins – Minimes (F+G) et de 50 points en cadets (F+G).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SymbolMT" w:hAnsi="SymbolMT" w:cs="SymbolMT"/>
          <w:color w:val="000000"/>
        </w:rPr>
        <w:t>·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Relais :- Benjamins - Minimes (F+G) : </w:t>
      </w:r>
      <w:r w:rsidRPr="006A5A19">
        <w:rPr>
          <w:rFonts w:ascii="ArialNarrow" w:hAnsi="ArialNarrow" w:cs="ArialNarrow"/>
          <w:color w:val="000000"/>
        </w:rPr>
        <w:t xml:space="preserve">Une imputation de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cinq (05) points </w:t>
      </w:r>
      <w:r w:rsidRPr="006A5A19">
        <w:rPr>
          <w:rFonts w:ascii="ArialNarrow" w:hAnsi="ArialNarrow" w:cs="ArialNarrow"/>
          <w:color w:val="000000"/>
        </w:rPr>
        <w:t xml:space="preserve">pour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un (01) passage hors zone </w:t>
      </w:r>
      <w:r w:rsidRPr="006A5A19">
        <w:rPr>
          <w:rFonts w:ascii="ArialNarrow" w:hAnsi="ArialNarrow" w:cs="ArialNarrow"/>
          <w:color w:val="000000"/>
        </w:rPr>
        <w:t xml:space="preserve">et de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dix (10) points </w:t>
      </w:r>
      <w:r w:rsidRPr="006A5A19">
        <w:rPr>
          <w:rFonts w:ascii="ArialNarrow" w:hAnsi="ArialNarrow" w:cs="ArialNarrow"/>
          <w:color w:val="000000"/>
        </w:rPr>
        <w:t xml:space="preserve">pour </w:t>
      </w:r>
      <w:r w:rsidRPr="006A5A19">
        <w:rPr>
          <w:rFonts w:ascii="ArialNarrow,Bold" w:hAnsi="ArialNarrow,Bold" w:cs="ArialNarrow,Bold"/>
          <w:b/>
          <w:bCs/>
          <w:color w:val="000000"/>
        </w:rPr>
        <w:t>deux (02) passages en hors zone</w:t>
      </w:r>
      <w:r w:rsidRPr="006A5A19">
        <w:rPr>
          <w:rFonts w:ascii="ArialNarrow" w:hAnsi="ArialNarrow" w:cs="ArialNarrow"/>
          <w:color w:val="000000"/>
        </w:rPr>
        <w:t>. L'équipe ne marquera qu'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un (01) seul point </w:t>
      </w:r>
      <w:r w:rsidRPr="006A5A19">
        <w:rPr>
          <w:rFonts w:ascii="ArialNarrow" w:hAnsi="ArialNarrow" w:cs="ArialNarrow"/>
          <w:color w:val="000000"/>
        </w:rPr>
        <w:t xml:space="preserve">(de bonification) en cas de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trois (03) passages hors zone </w:t>
      </w:r>
      <w:r w:rsidRPr="006A5A19">
        <w:rPr>
          <w:rFonts w:ascii="ArialNarrow" w:hAnsi="ArialNarrow" w:cs="ArialNarrow"/>
          <w:color w:val="000000"/>
        </w:rPr>
        <w:t>ou en cas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6A5A19">
        <w:rPr>
          <w:rFonts w:ascii="ArialNarrow" w:hAnsi="ArialNarrow" w:cs="ArialNarrow"/>
          <w:color w:val="000000"/>
        </w:rPr>
        <w:t>d'abandon.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 xml:space="preserve">- Cadets (F+G) : </w:t>
      </w:r>
      <w:r w:rsidRPr="006A5A19">
        <w:rPr>
          <w:rFonts w:ascii="ArialNarrow" w:hAnsi="ArialNarrow" w:cs="ArialNarrow"/>
          <w:color w:val="000000"/>
        </w:rPr>
        <w:t xml:space="preserve">Une imputation de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100 Points </w:t>
      </w:r>
      <w:r w:rsidRPr="006A5A19">
        <w:rPr>
          <w:rFonts w:ascii="ArialNarrow" w:hAnsi="ArialNarrow" w:cs="ArialNarrow"/>
          <w:color w:val="000000"/>
        </w:rPr>
        <w:t xml:space="preserve">pour un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(01) passage hors zone </w:t>
      </w:r>
      <w:r w:rsidRPr="006A5A19">
        <w:rPr>
          <w:rFonts w:ascii="ArialNarrow" w:hAnsi="ArialNarrow" w:cs="ArialNarrow"/>
          <w:color w:val="000000"/>
        </w:rPr>
        <w:t xml:space="preserve">et de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200 points </w:t>
      </w:r>
      <w:r w:rsidRPr="006A5A19">
        <w:rPr>
          <w:rFonts w:ascii="ArialNarrow" w:hAnsi="ArialNarrow" w:cs="ArialNarrow"/>
          <w:color w:val="000000"/>
        </w:rPr>
        <w:t xml:space="preserve">pour </w:t>
      </w:r>
      <w:r w:rsidRPr="006A5A19">
        <w:rPr>
          <w:rFonts w:ascii="ArialNarrow,Bold" w:hAnsi="ArialNarrow,Bold" w:cs="ArialNarrow,Bold"/>
          <w:b/>
          <w:bCs/>
          <w:color w:val="000000"/>
        </w:rPr>
        <w:t>deux (02) passages en hors zone</w:t>
      </w:r>
      <w:r w:rsidRPr="006A5A19">
        <w:rPr>
          <w:rFonts w:ascii="ArialNarrow" w:hAnsi="ArialNarrow" w:cs="ArialNarrow"/>
          <w:color w:val="000000"/>
        </w:rPr>
        <w:t xml:space="preserve">. L'équipe marquera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cent (100) points </w:t>
      </w:r>
      <w:r w:rsidRPr="006A5A19">
        <w:rPr>
          <w:rFonts w:ascii="ArialNarrow" w:hAnsi="ArialNarrow" w:cs="ArialNarrow"/>
          <w:color w:val="000000"/>
        </w:rPr>
        <w:t xml:space="preserve">(de bonification ) en cas de trois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(03) passages hors zone </w:t>
      </w:r>
      <w:r w:rsidRPr="006A5A19">
        <w:rPr>
          <w:rFonts w:ascii="ArialNarrow" w:hAnsi="ArialNarrow" w:cs="ArialNarrow"/>
          <w:color w:val="000000"/>
        </w:rPr>
        <w:t>ou en cas d'abandon.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SymbolMT" w:hAnsi="SymbolMT" w:cs="SymbolMT"/>
          <w:color w:val="000000"/>
        </w:rPr>
        <w:t>·</w:t>
      </w:r>
      <w:r w:rsidRPr="006A5A19">
        <w:rPr>
          <w:rFonts w:ascii="ArialNarrow,Bold" w:hAnsi="ArialNarrow,Bold" w:cs="ArialNarrow,Bold"/>
          <w:b/>
          <w:bCs/>
          <w:color w:val="000000"/>
        </w:rPr>
        <w:t>Marche :</w:t>
      </w:r>
    </w:p>
    <w:p w:rsidR="004274BD" w:rsidRPr="006A5A19" w:rsidRDefault="004274BD" w:rsidP="004274B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 xml:space="preserve">- Benjamins - Minimes (F+G) : </w:t>
      </w:r>
      <w:r w:rsidRPr="006A5A19">
        <w:rPr>
          <w:rFonts w:ascii="ArialNarrow" w:hAnsi="ArialNarrow" w:cs="ArialNarrow"/>
          <w:color w:val="000000"/>
        </w:rPr>
        <w:t>En cas de disqualification, l'athlète ne marquera qu'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un (01) seul point </w:t>
      </w:r>
      <w:r w:rsidRPr="006A5A19">
        <w:rPr>
          <w:rFonts w:ascii="ArialNarrow" w:hAnsi="ArialNarrow" w:cs="ArialNarrow"/>
          <w:color w:val="000000"/>
        </w:rPr>
        <w:t>( bonification ).</w:t>
      </w:r>
    </w:p>
    <w:p w:rsidR="004274BD" w:rsidRPr="006A5A19" w:rsidRDefault="004274BD" w:rsidP="004274BD">
      <w:pPr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 xml:space="preserve">- Cadets (F+G) : </w:t>
      </w:r>
      <w:r w:rsidRPr="006A5A19">
        <w:rPr>
          <w:rFonts w:ascii="ArialNarrow" w:hAnsi="ArialNarrow" w:cs="ArialNarrow"/>
          <w:color w:val="000000"/>
        </w:rPr>
        <w:t xml:space="preserve">En cas de disqualification, l'athlète marquera </w:t>
      </w:r>
      <w:r w:rsidRPr="006A5A19">
        <w:rPr>
          <w:rFonts w:ascii="ArialNarrow,Bold" w:hAnsi="ArialNarrow,Bold" w:cs="ArialNarrow,Bold"/>
          <w:b/>
          <w:bCs/>
          <w:color w:val="000000"/>
        </w:rPr>
        <w:t>cent 100 poin</w:t>
      </w:r>
      <w:r w:rsidR="006A5A19" w:rsidRPr="006A5A19">
        <w:rPr>
          <w:rFonts w:ascii="ArialNarrow,Bold" w:hAnsi="ArialNarrow,Bold" w:cs="ArialNarrow,Bold"/>
          <w:b/>
          <w:bCs/>
          <w:color w:val="000000"/>
        </w:rPr>
        <w:t>ts.</w:t>
      </w:r>
    </w:p>
    <w:p w:rsidR="006E7F2D" w:rsidRDefault="006E7F2D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6E7F2D" w:rsidRDefault="006E7F2D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6E7F2D" w:rsidRDefault="006E7F2D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6E7F2D" w:rsidRDefault="006E7F2D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6E7F2D" w:rsidRDefault="006E7F2D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737E7B" w:rsidRDefault="00737E7B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737E7B" w:rsidRDefault="00737E7B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737E7B" w:rsidRDefault="00737E7B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737E7B" w:rsidRDefault="00737E7B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737E7B" w:rsidRDefault="00737E7B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737E7B" w:rsidRDefault="00737E7B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737E7B" w:rsidRDefault="00737E7B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737E7B" w:rsidRDefault="00737E7B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737E7B" w:rsidRDefault="00737E7B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6A5A19" w:rsidRDefault="006A5A19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6A5A19" w:rsidRDefault="006A5A19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6A5A19" w:rsidRDefault="006A5A19" w:rsidP="004274BD">
      <w:pPr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tbl>
      <w:tblPr>
        <w:tblW w:w="9413" w:type="dxa"/>
        <w:jc w:val="center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2"/>
        <w:gridCol w:w="6067"/>
        <w:gridCol w:w="1504"/>
      </w:tblGrid>
      <w:tr w:rsidR="00737E7B" w:rsidRPr="00C05D77" w:rsidTr="0034300B">
        <w:trPr>
          <w:trHeight w:val="978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7E7B" w:rsidRPr="00C05D77" w:rsidRDefault="00737E7B" w:rsidP="003430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90245" cy="422910"/>
                  <wp:effectExtent l="19050" t="0" r="0" b="0"/>
                  <wp:docPr id="10" name="Image 19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E7B" w:rsidRPr="00C05D77" w:rsidRDefault="00737E7B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</w:t>
            </w:r>
            <w:r>
              <w:rPr>
                <w:b/>
                <w:bCs/>
              </w:rPr>
              <w:t>f</w:t>
            </w:r>
            <w:r w:rsidRPr="00C05D77">
              <w:rPr>
                <w:b/>
                <w:bCs/>
              </w:rPr>
              <w:t>aa.dz</w:t>
            </w:r>
          </w:p>
        </w:tc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7E7B" w:rsidRPr="009657F5" w:rsidRDefault="00737E7B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FEDERATION ALGERIENNE D’ATHLETISME</w:t>
            </w:r>
          </w:p>
          <w:p w:rsidR="00737E7B" w:rsidRPr="00737E7B" w:rsidRDefault="00737E7B" w:rsidP="003430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37E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LIGUE ALGEROISE D’ATHLETISME </w:t>
            </w:r>
          </w:p>
          <w:p w:rsidR="00737E7B" w:rsidRPr="009657F5" w:rsidRDefault="00737E7B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COUPE « DEMI FOND » BM</w:t>
            </w:r>
            <w:r w:rsidRPr="009657F5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7E7B" w:rsidRDefault="00737E7B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638175" cy="405130"/>
                  <wp:effectExtent l="19050" t="0" r="9525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E7B" w:rsidRPr="00C05D77" w:rsidRDefault="00737E7B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www.laa.dz</w:t>
            </w:r>
          </w:p>
        </w:tc>
      </w:tr>
    </w:tbl>
    <w:p w:rsidR="005774F3" w:rsidRDefault="005774F3" w:rsidP="006E7F2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32"/>
          <w:szCs w:val="32"/>
        </w:rPr>
      </w:pPr>
    </w:p>
    <w:p w:rsidR="006E7F2D" w:rsidRPr="006A5A19" w:rsidRDefault="005774F3" w:rsidP="005774F3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32"/>
          <w:szCs w:val="32"/>
        </w:rPr>
        <w:t xml:space="preserve">                          </w:t>
      </w:r>
      <w:r w:rsidR="006A5A19">
        <w:rPr>
          <w:rFonts w:ascii="Arial Black" w:hAnsi="Arial Black"/>
          <w:b/>
          <w:bCs/>
          <w:sz w:val="32"/>
          <w:szCs w:val="32"/>
        </w:rPr>
        <w:t xml:space="preserve">      </w:t>
      </w:r>
      <w:r w:rsidRPr="006A5A19">
        <w:rPr>
          <w:rFonts w:ascii="Arial Black" w:hAnsi="Arial Black"/>
          <w:b/>
          <w:bCs/>
          <w:sz w:val="28"/>
          <w:szCs w:val="28"/>
        </w:rPr>
        <w:t>Règlement  Technique</w:t>
      </w:r>
    </w:p>
    <w:p w:rsidR="005774F3" w:rsidRPr="005774F3" w:rsidRDefault="005774F3" w:rsidP="005774F3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>Il est créé et organisé par la Ligue Algéroise d'Athlétisme et sous l'égide de la Fédération Algérienne d'Athlétisme, une manifestation sportive dénommée :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                                     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Coupe Demi Fond </w:t>
      </w:r>
      <w:r w:rsidRPr="006A5A19">
        <w:rPr>
          <w:rFonts w:ascii="ArialNarrow" w:hAnsi="ArialNarrow" w:cs="ArialNarrow"/>
          <w:color w:val="000000"/>
        </w:rPr>
        <w:t>»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02 : Dénomination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Il peut être associé à la dénomination « </w:t>
      </w:r>
      <w:r w:rsidRPr="006A5A19">
        <w:rPr>
          <w:rFonts w:ascii="ArialNarrow,Bold" w:hAnsi="ArialNarrow,Bold" w:cs="ArialNarrow,Bold"/>
          <w:b/>
          <w:bCs/>
          <w:color w:val="000000"/>
        </w:rPr>
        <w:t>Coupe Demi Fond</w:t>
      </w:r>
      <w:r w:rsidRPr="006A5A19">
        <w:rPr>
          <w:rFonts w:ascii="ArialNarrow" w:hAnsi="ArialNarrow" w:cs="ArialNarrow"/>
          <w:color w:val="000000"/>
        </w:rPr>
        <w:t xml:space="preserve">» le nom d'un sponsor; elle prend alors la dénomination  de :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Coupe Demi Fond + Nom du Sponsor </w:t>
      </w:r>
      <w:r w:rsidRPr="006A5A19">
        <w:rPr>
          <w:rFonts w:ascii="ArialNarrow" w:hAnsi="ArialNarrow" w:cs="ArialNarrow"/>
          <w:color w:val="000000"/>
        </w:rPr>
        <w:t>»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03 : Participation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La « </w:t>
      </w:r>
      <w:r w:rsidRPr="006A5A19">
        <w:rPr>
          <w:rFonts w:ascii="ArialNarrow,Bold" w:hAnsi="ArialNarrow,Bold" w:cs="ArialNarrow,Bold"/>
          <w:b/>
          <w:bCs/>
          <w:color w:val="000000"/>
        </w:rPr>
        <w:t>Coupe Demi Fond</w:t>
      </w:r>
      <w:r w:rsidRPr="006A5A19">
        <w:rPr>
          <w:rFonts w:ascii="ArialNarrow" w:hAnsi="ArialNarrow" w:cs="ArialNarrow"/>
          <w:color w:val="000000"/>
        </w:rPr>
        <w:t xml:space="preserve">» est ouverte à tous les athlètes des catégories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Benjamine </w:t>
      </w:r>
      <w:r w:rsidRPr="006A5A19">
        <w:rPr>
          <w:rFonts w:ascii="ArialNarrow" w:hAnsi="ArialNarrow" w:cs="ArialNarrow"/>
          <w:color w:val="000000"/>
        </w:rPr>
        <w:t xml:space="preserve">et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Minime </w:t>
      </w:r>
      <w:r w:rsidRPr="006A5A19">
        <w:rPr>
          <w:rFonts w:ascii="ArialNarrow" w:hAnsi="ArialNarrow" w:cs="ArialNarrow"/>
          <w:color w:val="000000"/>
        </w:rPr>
        <w:t>des deux sexes dûment affiliés à la LAA et répondant aux critères de qualification arrêtés par le Comité d'Organisation.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04 : Classement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Le classement de la « </w:t>
      </w:r>
      <w:r w:rsidRPr="006A5A19">
        <w:rPr>
          <w:rFonts w:ascii="ArialNarrow,Bold" w:hAnsi="ArialNarrow,Bold" w:cs="ArialNarrow,Bold"/>
          <w:b/>
          <w:bCs/>
          <w:color w:val="000000"/>
        </w:rPr>
        <w:t>Coupe Demi Fond</w:t>
      </w:r>
      <w:r w:rsidRPr="006A5A19">
        <w:rPr>
          <w:rFonts w:ascii="ArialNarrow" w:hAnsi="ArialNarrow" w:cs="ArialNarrow"/>
          <w:color w:val="000000"/>
        </w:rPr>
        <w:t>» se fera en additionnant les nombres de points des différentes catégories et sexes.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05 : Cotation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La cotation de la « </w:t>
      </w:r>
      <w:r w:rsidRPr="006A5A19">
        <w:rPr>
          <w:rFonts w:ascii="ArialNarrow,Bold" w:hAnsi="ArialNarrow,Bold" w:cs="ArialNarrow,Bold"/>
          <w:b/>
          <w:bCs/>
          <w:color w:val="000000"/>
        </w:rPr>
        <w:t>Coupe Demi Fond</w:t>
      </w:r>
      <w:r w:rsidRPr="006A5A19">
        <w:rPr>
          <w:rFonts w:ascii="ArialNarrow" w:hAnsi="ArialNarrow" w:cs="ArialNarrow"/>
          <w:color w:val="000000"/>
        </w:rPr>
        <w:t xml:space="preserve">» se fera suivant la </w:t>
      </w:r>
      <w:r w:rsidRPr="006A5A19">
        <w:rPr>
          <w:rFonts w:ascii="ArialNarrow,Bold" w:hAnsi="ArialNarrow,Bold" w:cs="ArialNarrow,Bold"/>
          <w:b/>
          <w:bCs/>
          <w:color w:val="000000"/>
        </w:rPr>
        <w:t>Tablette de Cotation Banania</w:t>
      </w:r>
      <w:r w:rsidRPr="006A5A19">
        <w:rPr>
          <w:rFonts w:ascii="ArialNarrow" w:hAnsi="ArialNarrow" w:cs="ArialNarrow"/>
          <w:color w:val="000000"/>
        </w:rPr>
        <w:t>.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06 : Epreuves Retenues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Les épreuves retenues pour la « </w:t>
      </w:r>
      <w:r w:rsidRPr="006A5A19">
        <w:rPr>
          <w:rFonts w:ascii="ArialNarrow,Bold" w:hAnsi="ArialNarrow,Bold" w:cs="ArialNarrow,Bold"/>
          <w:b/>
          <w:bCs/>
          <w:color w:val="000000"/>
        </w:rPr>
        <w:t>Coupe Demi Fond</w:t>
      </w:r>
      <w:r w:rsidRPr="006A5A19">
        <w:rPr>
          <w:rFonts w:ascii="ArialNarrow" w:hAnsi="ArialNarrow" w:cs="ArialNarrow"/>
          <w:color w:val="000000"/>
        </w:rPr>
        <w:t>» sont comme suit :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- BF : 1.000 m et 1.200 m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- BG : 1.000 m et 1.200 m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- MF : 1.000 m et 1.200 m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- MG : 1.200 m et 2.000 m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07 : Engagement</w:t>
      </w:r>
    </w:p>
    <w:p w:rsidR="006E7F2D" w:rsidRPr="006A5A19" w:rsidRDefault="006E7F2D" w:rsidP="005774F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L'engagement à la « </w:t>
      </w:r>
      <w:r w:rsidRPr="006A5A19">
        <w:rPr>
          <w:rFonts w:ascii="ArialNarrow,Bold" w:hAnsi="ArialNarrow,Bold" w:cs="ArialNarrow,Bold"/>
          <w:b/>
          <w:bCs/>
          <w:color w:val="000000"/>
        </w:rPr>
        <w:t>Coupe Demi Fond</w:t>
      </w:r>
      <w:r w:rsidRPr="006A5A19">
        <w:rPr>
          <w:rFonts w:ascii="ArialNarrow" w:hAnsi="ArialNarrow" w:cs="ArialNarrow"/>
          <w:color w:val="000000"/>
        </w:rPr>
        <w:t xml:space="preserve">» est limité à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trois (03) athlètes </w:t>
      </w:r>
      <w:r w:rsidRPr="006A5A19">
        <w:rPr>
          <w:rFonts w:ascii="ArialNarrow" w:hAnsi="ArialNarrow" w:cs="ArialNarrow"/>
          <w:color w:val="000000"/>
        </w:rPr>
        <w:t>maximum par équipe dont les</w:t>
      </w:r>
      <w:r w:rsidR="005774F3" w:rsidRPr="006A5A19">
        <w:rPr>
          <w:rFonts w:ascii="ArialNarrow" w:hAnsi="ArialNarrow" w:cs="ArialNarrow"/>
          <w:color w:val="000000"/>
        </w:rPr>
        <w:t xml:space="preserve"> </w:t>
      </w:r>
      <w:r w:rsidRPr="006A5A19">
        <w:rPr>
          <w:rFonts w:ascii="ArialNarrow" w:hAnsi="ArialNarrow" w:cs="ArialNarrow"/>
          <w:color w:val="000000"/>
        </w:rPr>
        <w:t>deux (02) meilleurs de chaque catégorie et de chaque sexe seront classés.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08 : Limitation des épreuves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Chaque athlète n'aura droit qu'à </w:t>
      </w:r>
      <w:r w:rsidRPr="006A5A19">
        <w:rPr>
          <w:rFonts w:ascii="ArialNarrow,Bold" w:hAnsi="ArialNarrow,Bold" w:cs="ArialNarrow,Bold"/>
          <w:b/>
          <w:bCs/>
          <w:color w:val="000000"/>
        </w:rPr>
        <w:t>une (01) épreuve</w:t>
      </w:r>
      <w:r w:rsidRPr="006A5A19">
        <w:rPr>
          <w:rFonts w:ascii="ArialNarrow" w:hAnsi="ArialNarrow" w:cs="ArialNarrow"/>
          <w:color w:val="000000"/>
        </w:rPr>
        <w:t>.</w:t>
      </w:r>
    </w:p>
    <w:p w:rsidR="005774F3" w:rsidRPr="006A5A19" w:rsidRDefault="005774F3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09 : Règlement IAAF</w:t>
      </w:r>
      <w:r w:rsidR="009D0F0F" w:rsidRPr="006A5A19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="005774F3" w:rsidRPr="006A5A19">
        <w:rPr>
          <w:rFonts w:ascii="ArialNarrow,Bold" w:hAnsi="ArialNarrow,Bold" w:cs="ArialNarrow,Bold"/>
          <w:b/>
          <w:bCs/>
          <w:color w:val="000000"/>
        </w:rPr>
        <w:t>sera Appliqué</w:t>
      </w:r>
    </w:p>
    <w:p w:rsidR="005774F3" w:rsidRPr="006A5A19" w:rsidRDefault="005774F3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10 : Récompenses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Des Coupes seront remises aux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trois (03) meilleures associations </w:t>
      </w:r>
      <w:r w:rsidRPr="006A5A19">
        <w:rPr>
          <w:rFonts w:ascii="ArialNarrow" w:hAnsi="ArialNarrow" w:cs="ArialNarrow"/>
          <w:color w:val="000000"/>
        </w:rPr>
        <w:t>classées.</w:t>
      </w:r>
    </w:p>
    <w:p w:rsidR="005774F3" w:rsidRPr="006A5A19" w:rsidRDefault="005774F3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11 : Ex Aequo</w:t>
      </w:r>
    </w:p>
    <w:p w:rsidR="006E7F2D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SymbolMT" w:hAnsi="SymbolMT" w:cs="SymbolMT"/>
          <w:color w:val="000000"/>
        </w:rPr>
        <w:t>·</w:t>
      </w:r>
      <w:r w:rsidRPr="006A5A19">
        <w:rPr>
          <w:rFonts w:ascii="ArialNarrow" w:hAnsi="ArialNarrow" w:cs="ArialNarrow"/>
          <w:color w:val="000000"/>
        </w:rPr>
        <w:t>En cas d'ex aequo, l'association ayant totalisé la meilleure côte dans l'une des catégories et des sexes sera classée.</w:t>
      </w:r>
    </w:p>
    <w:p w:rsidR="006A5A19" w:rsidRDefault="006A5A19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A5A19" w:rsidRDefault="006A5A19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A5A19" w:rsidRDefault="006A5A19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A5A19" w:rsidRDefault="006A5A19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A5A19" w:rsidRDefault="006A5A19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A5A19" w:rsidRDefault="006A5A19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A5A19" w:rsidRDefault="006A5A19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A5A19" w:rsidRDefault="006A5A19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A5A19" w:rsidRDefault="006A5A19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A5A19" w:rsidRDefault="006A5A19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tbl>
      <w:tblPr>
        <w:tblW w:w="9413" w:type="dxa"/>
        <w:jc w:val="center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2"/>
        <w:gridCol w:w="6067"/>
        <w:gridCol w:w="1504"/>
      </w:tblGrid>
      <w:tr w:rsidR="006A5A19" w:rsidRPr="00C05D77" w:rsidTr="0034300B">
        <w:trPr>
          <w:trHeight w:val="978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A19" w:rsidRPr="00C05D77" w:rsidRDefault="006A5A19" w:rsidP="003430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90245" cy="422910"/>
                  <wp:effectExtent l="19050" t="0" r="0" b="0"/>
                  <wp:docPr id="14" name="Image 19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19" w:rsidRPr="00C05D77" w:rsidRDefault="006A5A19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</w:t>
            </w:r>
            <w:r>
              <w:rPr>
                <w:b/>
                <w:bCs/>
              </w:rPr>
              <w:t>f</w:t>
            </w:r>
            <w:r w:rsidRPr="00C05D77">
              <w:rPr>
                <w:b/>
                <w:bCs/>
              </w:rPr>
              <w:t>aa.dz</w:t>
            </w:r>
          </w:p>
        </w:tc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5A19" w:rsidRPr="009657F5" w:rsidRDefault="006A5A19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FEDERATION ALGERIENNE D’ATHLETISME</w:t>
            </w:r>
          </w:p>
          <w:p w:rsidR="006A5A19" w:rsidRPr="00737E7B" w:rsidRDefault="006A5A19" w:rsidP="003430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37E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LIGUE ALGEROISE D’ATHLETISME </w:t>
            </w:r>
          </w:p>
          <w:p w:rsidR="006A5A19" w:rsidRPr="009657F5" w:rsidRDefault="006A5A19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COUPE « </w:t>
            </w: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SPRINT-HAIES</w:t>
            </w: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 » BM</w:t>
            </w:r>
            <w:r w:rsidRPr="009657F5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A19" w:rsidRDefault="006A5A19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638175" cy="405130"/>
                  <wp:effectExtent l="19050" t="0" r="9525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A19" w:rsidRPr="00C05D77" w:rsidRDefault="006A5A19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www.laa.dz</w:t>
            </w:r>
          </w:p>
        </w:tc>
      </w:tr>
    </w:tbl>
    <w:p w:rsidR="006A5A19" w:rsidRDefault="006A5A19" w:rsidP="006A5A19">
      <w:pPr>
        <w:spacing w:after="0"/>
        <w:rPr>
          <w:rFonts w:ascii="Arial Black" w:hAnsi="Arial Black"/>
          <w:b/>
          <w:bCs/>
          <w:sz w:val="28"/>
          <w:szCs w:val="28"/>
        </w:rPr>
      </w:pPr>
    </w:p>
    <w:p w:rsidR="006E7F2D" w:rsidRDefault="006A5A19" w:rsidP="006A5A19">
      <w:pPr>
        <w:spacing w:after="0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                                  </w:t>
      </w:r>
      <w:r w:rsidR="005774F3" w:rsidRPr="006A5A19">
        <w:rPr>
          <w:rFonts w:ascii="Arial Black" w:hAnsi="Arial Black"/>
          <w:b/>
          <w:bCs/>
          <w:sz w:val="28"/>
          <w:szCs w:val="28"/>
        </w:rPr>
        <w:t>Règlement  Technique</w:t>
      </w:r>
    </w:p>
    <w:p w:rsidR="006A5A19" w:rsidRPr="006A5A19" w:rsidRDefault="006A5A19" w:rsidP="006A5A19">
      <w:pPr>
        <w:spacing w:after="0"/>
        <w:rPr>
          <w:rFonts w:ascii="ArialNarrow" w:hAnsi="ArialNarrow" w:cs="ArialNarrow"/>
          <w:color w:val="000000"/>
          <w:sz w:val="28"/>
          <w:szCs w:val="28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>Il est créé et organisé par la Ligue Algéroise d'Athlétisme et sous l'égide de la Fédération Algérienne</w:t>
      </w:r>
      <w:r w:rsidR="00E45CB8" w:rsidRPr="006A5A19">
        <w:rPr>
          <w:rFonts w:ascii="ArialNarrow" w:hAnsi="ArialNarrow" w:cs="ArialNarrow"/>
          <w:color w:val="000000"/>
        </w:rPr>
        <w:t xml:space="preserve"> </w:t>
      </w:r>
      <w:r w:rsidRPr="006A5A19">
        <w:rPr>
          <w:rFonts w:ascii="ArialNarrow" w:hAnsi="ArialNarrow" w:cs="ArialNarrow"/>
          <w:color w:val="000000"/>
        </w:rPr>
        <w:t xml:space="preserve">d'Athlétisme, une manifestation sportive dénommée :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Coupe Sprint – Haies 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>»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02 : Dénomination</w:t>
      </w:r>
    </w:p>
    <w:p w:rsidR="006E7F2D" w:rsidRPr="006A5A19" w:rsidRDefault="006E7F2D" w:rsidP="00E45CB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Il peut être associé à la dénomination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Coupe Sprint – Haies </w:t>
      </w:r>
      <w:r w:rsidRPr="006A5A19">
        <w:rPr>
          <w:rFonts w:ascii="ArialNarrow" w:hAnsi="ArialNarrow" w:cs="ArialNarrow"/>
          <w:color w:val="000000"/>
        </w:rPr>
        <w:t>» le nom d'un sponsor; elle prend alors</w:t>
      </w:r>
      <w:r w:rsidR="00E45CB8" w:rsidRPr="006A5A19">
        <w:rPr>
          <w:rFonts w:ascii="ArialNarrow" w:hAnsi="ArialNarrow" w:cs="ArialNarrow"/>
          <w:color w:val="000000"/>
        </w:rPr>
        <w:t xml:space="preserve"> </w:t>
      </w:r>
      <w:r w:rsidRPr="006A5A19">
        <w:rPr>
          <w:rFonts w:ascii="ArialNarrow" w:hAnsi="ArialNarrow" w:cs="ArialNarrow"/>
          <w:color w:val="000000"/>
        </w:rPr>
        <w:t xml:space="preserve">la dénomination de :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Coupe Sprint – Haies + Nom du Sponsor </w:t>
      </w:r>
      <w:r w:rsidRPr="006A5A19">
        <w:rPr>
          <w:rFonts w:ascii="ArialNarrow" w:hAnsi="ArialNarrow" w:cs="ArialNarrow"/>
          <w:color w:val="000000"/>
        </w:rPr>
        <w:t>»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03 : Participation</w:t>
      </w:r>
    </w:p>
    <w:p w:rsidR="006E7F2D" w:rsidRPr="006A5A19" w:rsidRDefault="006E7F2D" w:rsidP="00EE08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La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Coupe Sprint – Haies </w:t>
      </w:r>
      <w:r w:rsidRPr="006A5A19">
        <w:rPr>
          <w:rFonts w:ascii="ArialNarrow" w:hAnsi="ArialNarrow" w:cs="ArialNarrow"/>
          <w:color w:val="000000"/>
        </w:rPr>
        <w:t xml:space="preserve">» est ouverte à tous les athlètes des catégories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Benjamine </w:t>
      </w:r>
      <w:r w:rsidRPr="006A5A19">
        <w:rPr>
          <w:rFonts w:ascii="ArialNarrow" w:hAnsi="ArialNarrow" w:cs="ArialNarrow"/>
          <w:color w:val="000000"/>
        </w:rPr>
        <w:t xml:space="preserve">et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Minime </w:t>
      </w:r>
      <w:r w:rsidRPr="006A5A19">
        <w:rPr>
          <w:rFonts w:ascii="ArialNarrow" w:hAnsi="ArialNarrow" w:cs="ArialNarrow"/>
          <w:color w:val="000000"/>
        </w:rPr>
        <w:t>des</w:t>
      </w:r>
      <w:r w:rsidR="00E45CB8" w:rsidRPr="006A5A19">
        <w:rPr>
          <w:rFonts w:ascii="ArialNarrow" w:hAnsi="ArialNarrow" w:cs="ArialNarrow"/>
          <w:color w:val="000000"/>
        </w:rPr>
        <w:t xml:space="preserve"> </w:t>
      </w:r>
      <w:r w:rsidRPr="006A5A19">
        <w:rPr>
          <w:rFonts w:ascii="ArialNarrow" w:hAnsi="ArialNarrow" w:cs="ArialNarrow"/>
          <w:color w:val="000000"/>
        </w:rPr>
        <w:t>deux sexes dûment affiliés à la LAA et répondant aux critères de qualification arrêtés par le Comité</w:t>
      </w:r>
      <w:r w:rsidR="00EE08B6" w:rsidRPr="006A5A19">
        <w:rPr>
          <w:rFonts w:ascii="ArialNarrow" w:hAnsi="ArialNarrow" w:cs="ArialNarrow"/>
          <w:color w:val="000000"/>
        </w:rPr>
        <w:t xml:space="preserve"> </w:t>
      </w:r>
      <w:r w:rsidRPr="006A5A19">
        <w:rPr>
          <w:rFonts w:ascii="ArialNarrow" w:hAnsi="ArialNarrow" w:cs="ArialNarrow"/>
          <w:color w:val="000000"/>
        </w:rPr>
        <w:t>d'Organisation.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04 : Classement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Le classement de la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Coupe Sprint – Haies </w:t>
      </w:r>
      <w:r w:rsidRPr="006A5A19">
        <w:rPr>
          <w:rFonts w:ascii="ArialNarrow" w:hAnsi="ArialNarrow" w:cs="ArialNarrow"/>
          <w:color w:val="000000"/>
        </w:rPr>
        <w:t>» se fera en additionnant les nombres de points des différentes catégories et sexes.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05 : Cotation</w:t>
      </w:r>
    </w:p>
    <w:p w:rsidR="006E7F2D" w:rsidRPr="006A5A19" w:rsidRDefault="006E7F2D" w:rsidP="00E45CB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La cotation de la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Coupe Sprint – Haies </w:t>
      </w:r>
      <w:r w:rsidRPr="006A5A19">
        <w:rPr>
          <w:rFonts w:ascii="ArialNarrow" w:hAnsi="ArialNarrow" w:cs="ArialNarrow"/>
          <w:color w:val="000000"/>
        </w:rPr>
        <w:t>» se fera suivant</w:t>
      </w:r>
      <w:r w:rsidR="00E45CB8" w:rsidRPr="006A5A19">
        <w:rPr>
          <w:rFonts w:ascii="ArialNarrow" w:hAnsi="ArialNarrow" w:cs="ArialNarrow"/>
          <w:color w:val="000000"/>
        </w:rPr>
        <w:t xml:space="preserve"> </w:t>
      </w:r>
      <w:r w:rsidRPr="006A5A19">
        <w:rPr>
          <w:rFonts w:ascii="ArialNarrow" w:hAnsi="ArialNarrow" w:cs="ArialNarrow"/>
          <w:color w:val="000000"/>
        </w:rPr>
        <w:t xml:space="preserve"> la </w:t>
      </w:r>
      <w:r w:rsidRPr="006A5A19">
        <w:rPr>
          <w:rFonts w:ascii="ArialNarrow,Bold" w:hAnsi="ArialNarrow,Bold" w:cs="ArialNarrow,Bold"/>
          <w:b/>
          <w:bCs/>
          <w:color w:val="000000"/>
        </w:rPr>
        <w:t>Tablette de Cotation</w:t>
      </w:r>
      <w:r w:rsidR="00E45CB8" w:rsidRPr="006A5A19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 Banania</w:t>
      </w:r>
      <w:r w:rsidRPr="006A5A19">
        <w:rPr>
          <w:rFonts w:ascii="ArialNarrow" w:hAnsi="ArialNarrow" w:cs="ArialNarrow"/>
          <w:color w:val="000000"/>
        </w:rPr>
        <w:t>.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06 : Epreuves Retenues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Les épreuves retenues pour la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Coupe Sprint – Haies </w:t>
      </w:r>
      <w:r w:rsidRPr="006A5A19">
        <w:rPr>
          <w:rFonts w:ascii="ArialNarrow" w:hAnsi="ArialNarrow" w:cs="ArialNarrow"/>
          <w:color w:val="000000"/>
        </w:rPr>
        <w:t>» sont comme suit :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E45CB8" w:rsidRPr="006A5A19" w:rsidRDefault="006E7F2D" w:rsidP="00E45CB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- BF : 50 m Haies – 60 m et 120 m</w:t>
      </w:r>
      <w:r w:rsidR="00E45CB8" w:rsidRPr="006A5A19">
        <w:rPr>
          <w:rFonts w:ascii="ArialNarrow,Bold" w:hAnsi="ArialNarrow,Bold" w:cs="ArialNarrow,Bold"/>
          <w:b/>
          <w:bCs/>
          <w:color w:val="000000"/>
        </w:rPr>
        <w:t xml:space="preserve">                      </w:t>
      </w:r>
    </w:p>
    <w:p w:rsidR="006E7F2D" w:rsidRPr="006A5A19" w:rsidRDefault="006E7F2D" w:rsidP="00E45CB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- BG : 80 m Haies – 60 m et 120 m</w:t>
      </w:r>
    </w:p>
    <w:p w:rsidR="00E45CB8" w:rsidRPr="006A5A19" w:rsidRDefault="006E7F2D" w:rsidP="00E45CB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- MF : 80 m Haies – 250 m Haies – 80 m – 150 m</w:t>
      </w:r>
    </w:p>
    <w:p w:rsidR="006E7F2D" w:rsidRPr="006A5A19" w:rsidRDefault="006E7F2D" w:rsidP="00E45CB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- MG : 100 m Haies – 250 m Haies – 80 m – 150 m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07 : Engagement</w:t>
      </w:r>
    </w:p>
    <w:p w:rsidR="006E7F2D" w:rsidRPr="006A5A19" w:rsidRDefault="006E7F2D" w:rsidP="00EE08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L'engagement à la «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Coupe Sprint – Haies </w:t>
      </w:r>
      <w:r w:rsidRPr="006A5A19">
        <w:rPr>
          <w:rFonts w:ascii="ArialNarrow" w:hAnsi="ArialNarrow" w:cs="ArialNarrow"/>
          <w:color w:val="000000"/>
        </w:rPr>
        <w:t xml:space="preserve">» est limité à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trois (03) athlètes </w:t>
      </w:r>
      <w:r w:rsidRPr="006A5A19">
        <w:rPr>
          <w:rFonts w:ascii="ArialNarrow" w:hAnsi="ArialNarrow" w:cs="ArialNarrow"/>
          <w:color w:val="000000"/>
        </w:rPr>
        <w:t xml:space="preserve">maximum par </w:t>
      </w:r>
      <w:r w:rsidR="00204B75" w:rsidRPr="006A5A19">
        <w:rPr>
          <w:rFonts w:ascii="ArialNarrow" w:hAnsi="ArialNarrow" w:cs="ArialNarrow"/>
          <w:color w:val="000000"/>
        </w:rPr>
        <w:t xml:space="preserve">épreuve </w:t>
      </w:r>
      <w:r w:rsidRPr="006A5A19">
        <w:rPr>
          <w:rFonts w:ascii="ArialNarrow" w:hAnsi="ArialNarrow" w:cs="ArialNarrow"/>
          <w:color w:val="000000"/>
        </w:rPr>
        <w:t xml:space="preserve"> dont</w:t>
      </w:r>
      <w:r w:rsidR="00EE08B6" w:rsidRPr="006A5A19">
        <w:rPr>
          <w:rFonts w:ascii="ArialNarrow" w:hAnsi="ArialNarrow" w:cs="ArialNarrow"/>
          <w:color w:val="000000"/>
        </w:rPr>
        <w:t xml:space="preserve"> </w:t>
      </w:r>
      <w:r w:rsidRPr="006A5A19">
        <w:rPr>
          <w:rFonts w:ascii="ArialNarrow" w:hAnsi="ArialNarrow" w:cs="ArialNarrow"/>
          <w:color w:val="000000"/>
        </w:rPr>
        <w:t>les deux (02) meilleurs</w:t>
      </w:r>
      <w:r w:rsidR="00204B75" w:rsidRPr="006A5A19">
        <w:rPr>
          <w:rFonts w:ascii="ArialNarrow" w:hAnsi="ArialNarrow" w:cs="ArialNarrow"/>
          <w:color w:val="000000"/>
        </w:rPr>
        <w:t xml:space="preserve"> performances</w:t>
      </w:r>
      <w:r w:rsidRPr="006A5A19">
        <w:rPr>
          <w:rFonts w:ascii="ArialNarrow" w:hAnsi="ArialNarrow" w:cs="ArialNarrow"/>
          <w:color w:val="000000"/>
        </w:rPr>
        <w:t xml:space="preserve"> de chaque </w:t>
      </w:r>
      <w:r w:rsidR="00204B75" w:rsidRPr="006A5A19">
        <w:rPr>
          <w:rFonts w:ascii="ArialNarrow" w:hAnsi="ArialNarrow" w:cs="ArialNarrow"/>
          <w:color w:val="000000"/>
        </w:rPr>
        <w:t xml:space="preserve">épreuve </w:t>
      </w:r>
      <w:r w:rsidRPr="006A5A19">
        <w:rPr>
          <w:rFonts w:ascii="ArialNarrow" w:hAnsi="ArialNarrow" w:cs="ArialNarrow"/>
          <w:color w:val="000000"/>
        </w:rPr>
        <w:t xml:space="preserve"> seront classés.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08 : Limitation des épreuves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 xml:space="preserve">Chaque athlète n'aura droit qu'à </w:t>
      </w:r>
      <w:r w:rsidRPr="006A5A19">
        <w:rPr>
          <w:rFonts w:ascii="ArialNarrow,Bold" w:hAnsi="ArialNarrow,Bold" w:cs="ArialNarrow,Bold"/>
          <w:b/>
          <w:bCs/>
          <w:color w:val="000000"/>
        </w:rPr>
        <w:t>une (01) épreuve</w:t>
      </w:r>
      <w:r w:rsidRPr="006A5A19">
        <w:rPr>
          <w:rFonts w:ascii="ArialNarrow" w:hAnsi="ArialNarrow" w:cs="ArialNarrow"/>
          <w:color w:val="000000"/>
        </w:rPr>
        <w:t>.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 xml:space="preserve">Article 09 : </w:t>
      </w:r>
      <w:r w:rsidR="00E45CB8" w:rsidRPr="006A5A19">
        <w:rPr>
          <w:rFonts w:ascii="ArialNarrow,Bold" w:hAnsi="ArialNarrow,Bold" w:cs="ArialNarrow,Bold"/>
          <w:b/>
          <w:bCs/>
          <w:color w:val="000000"/>
        </w:rPr>
        <w:t xml:space="preserve">Se référer au </w:t>
      </w:r>
      <w:r w:rsidRPr="006A5A19">
        <w:rPr>
          <w:rFonts w:ascii="ArialNarrow,Bold" w:hAnsi="ArialNarrow,Bold" w:cs="ArialNarrow,Bold"/>
          <w:b/>
          <w:bCs/>
          <w:color w:val="000000"/>
        </w:rPr>
        <w:t>Règlement IAAF</w:t>
      </w:r>
      <w:r w:rsidR="00E45CB8" w:rsidRPr="006A5A19">
        <w:rPr>
          <w:rFonts w:ascii="ArialNarrow,Bold" w:hAnsi="ArialNarrow,Bold" w:cs="ArialNarrow,Bold"/>
          <w:b/>
          <w:bCs/>
          <w:color w:val="000000"/>
        </w:rPr>
        <w:t xml:space="preserve">  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10 : Récompenses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" w:hAnsi="ArialNarrow" w:cs="ArialNarrow"/>
          <w:color w:val="000000"/>
        </w:rPr>
        <w:t>Des Coupes seront remises aux trois (03) meilleures associations classées.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Article 11 : Ex Aequo</w:t>
      </w:r>
    </w:p>
    <w:p w:rsidR="006E7F2D" w:rsidRPr="006A5A19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 xml:space="preserve">· </w:t>
      </w:r>
      <w:r w:rsidRPr="006A5A19">
        <w:rPr>
          <w:rFonts w:ascii="ArialNarrow" w:hAnsi="ArialNarrow" w:cs="ArialNarrow"/>
          <w:color w:val="000000"/>
        </w:rPr>
        <w:t>En cas d'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ex aequo, </w:t>
      </w:r>
      <w:r w:rsidRPr="006A5A19">
        <w:rPr>
          <w:rFonts w:ascii="ArialNarrow" w:hAnsi="ArialNarrow" w:cs="ArialNarrow"/>
          <w:color w:val="000000"/>
        </w:rPr>
        <w:t xml:space="preserve">l'association ayant totalisé la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meilleure côte </w:t>
      </w:r>
      <w:r w:rsidRPr="006A5A19">
        <w:rPr>
          <w:rFonts w:ascii="ArialNarrow" w:hAnsi="ArialNarrow" w:cs="ArialNarrow"/>
          <w:color w:val="000000"/>
        </w:rPr>
        <w:t>dans l'une des catégories</w:t>
      </w:r>
      <w:r w:rsidR="00BD79CB" w:rsidRPr="006A5A19">
        <w:rPr>
          <w:rFonts w:ascii="ArialNarrow" w:hAnsi="ArialNarrow" w:cs="ArialNarrow"/>
          <w:color w:val="000000"/>
        </w:rPr>
        <w:t xml:space="preserve"> </w:t>
      </w:r>
      <w:r w:rsidRPr="006A5A19">
        <w:rPr>
          <w:rFonts w:ascii="ArialNarrow" w:hAnsi="ArialNarrow" w:cs="ArialNarrow"/>
          <w:color w:val="000000"/>
        </w:rPr>
        <w:t>et des sexes sera classée</w:t>
      </w:r>
      <w:r w:rsidRPr="006A5A19">
        <w:rPr>
          <w:rFonts w:ascii="ArialNarrow,Bold" w:hAnsi="ArialNarrow,Bold" w:cs="ArialNarrow,Bold"/>
          <w:b/>
          <w:bCs/>
          <w:color w:val="000000"/>
        </w:rPr>
        <w:t>.</w:t>
      </w:r>
    </w:p>
    <w:p w:rsidR="00EE08B6" w:rsidRDefault="006E7F2D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 xml:space="preserve">· </w:t>
      </w:r>
      <w:r w:rsidRPr="006A5A19">
        <w:rPr>
          <w:rFonts w:ascii="ArialNarrow" w:hAnsi="ArialNarrow" w:cs="ArialNarrow"/>
          <w:color w:val="000000"/>
        </w:rPr>
        <w:t>Au cas où l'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ex aequo subsiste, </w:t>
      </w:r>
      <w:r w:rsidRPr="006A5A19">
        <w:rPr>
          <w:rFonts w:ascii="ArialNarrow" w:hAnsi="ArialNarrow" w:cs="ArialNarrow"/>
          <w:color w:val="000000"/>
        </w:rPr>
        <w:t xml:space="preserve">la 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deuxième meilleure côte </w:t>
      </w:r>
      <w:r w:rsidRPr="006A5A19">
        <w:rPr>
          <w:rFonts w:ascii="ArialNarrow" w:hAnsi="ArialNarrow" w:cs="ArialNarrow"/>
          <w:color w:val="000000"/>
        </w:rPr>
        <w:t>départagera les clubs, etc…</w:t>
      </w:r>
    </w:p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tbl>
      <w:tblPr>
        <w:tblW w:w="9413" w:type="dxa"/>
        <w:jc w:val="center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2"/>
        <w:gridCol w:w="6067"/>
        <w:gridCol w:w="1504"/>
      </w:tblGrid>
      <w:tr w:rsidR="007810DC" w:rsidRPr="00C05D77" w:rsidTr="0034300B">
        <w:trPr>
          <w:trHeight w:val="978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C" w:rsidRPr="00C05D77" w:rsidRDefault="007810DC" w:rsidP="003430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90245" cy="422910"/>
                  <wp:effectExtent l="19050" t="0" r="0" b="0"/>
                  <wp:docPr id="16" name="Image 19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0DC" w:rsidRPr="00C05D77" w:rsidRDefault="007810DC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</w:t>
            </w:r>
            <w:r>
              <w:rPr>
                <w:b/>
                <w:bCs/>
              </w:rPr>
              <w:t>f</w:t>
            </w:r>
            <w:r w:rsidRPr="00C05D77">
              <w:rPr>
                <w:b/>
                <w:bCs/>
              </w:rPr>
              <w:t>aa.dz</w:t>
            </w:r>
          </w:p>
        </w:tc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10DC" w:rsidRPr="009657F5" w:rsidRDefault="007810DC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FEDERATION ALGERIENNE D’ATHLETISME</w:t>
            </w:r>
          </w:p>
          <w:p w:rsidR="007810DC" w:rsidRPr="00737E7B" w:rsidRDefault="007810DC" w:rsidP="003430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37E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LIGUE ALGEROISE D’ATHLETISME </w:t>
            </w:r>
          </w:p>
          <w:p w:rsidR="007810DC" w:rsidRPr="009657F5" w:rsidRDefault="007810DC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COUPE « </w:t>
            </w:r>
            <w:r w:rsidR="00542563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LANCER</w:t>
            </w: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 » BM</w:t>
            </w:r>
            <w:r w:rsidRPr="009657F5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0DC" w:rsidRDefault="007810DC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638175" cy="405130"/>
                  <wp:effectExtent l="19050" t="0" r="9525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0DC" w:rsidRPr="00C05D77" w:rsidRDefault="007810DC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www.laa.dz</w:t>
            </w:r>
          </w:p>
        </w:tc>
      </w:tr>
    </w:tbl>
    <w:p w:rsidR="007810DC" w:rsidRDefault="007810DC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72B9E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08080"/>
          <w:sz w:val="24"/>
          <w:szCs w:val="24"/>
        </w:rPr>
      </w:pPr>
    </w:p>
    <w:p w:rsidR="006E7F2D" w:rsidRPr="00542563" w:rsidRDefault="006E7F2D" w:rsidP="00501957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 xml:space="preserve">                   </w:t>
      </w:r>
      <w:r w:rsidR="00501957">
        <w:rPr>
          <w:rFonts w:ascii="ArialNarrow,Bold" w:hAnsi="ArialNarrow,Bold" w:cs="ArialNarrow,Bold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 xml:space="preserve"> </w:t>
      </w:r>
      <w:r w:rsidR="00542563">
        <w:rPr>
          <w:rFonts w:ascii="ArialNarrow,Bold" w:hAnsi="ArialNarrow,Bold" w:cs="ArialNarrow,Bold"/>
          <w:b/>
          <w:bCs/>
          <w:color w:val="000000"/>
          <w:sz w:val="24"/>
          <w:szCs w:val="24"/>
        </w:rPr>
        <w:t xml:space="preserve">         </w:t>
      </w: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 xml:space="preserve"> </w:t>
      </w:r>
      <w:r w:rsidR="00501957" w:rsidRPr="00542563">
        <w:rPr>
          <w:rFonts w:ascii="Arial Black" w:hAnsi="Arial Black"/>
          <w:b/>
          <w:bCs/>
          <w:sz w:val="28"/>
          <w:szCs w:val="28"/>
        </w:rPr>
        <w:t>Règlement  Technique</w:t>
      </w:r>
    </w:p>
    <w:p w:rsidR="00501957" w:rsidRPr="00672B9E" w:rsidRDefault="00501957" w:rsidP="0050195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36"/>
          <w:szCs w:val="36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6E7F2D" w:rsidRPr="00682C96" w:rsidRDefault="006E7F2D" w:rsidP="006A2A9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>Il est créé et organisé par la Ligue Algéroise d'Athlétisme et sous l'égide de la Fédération Algérienne</w:t>
      </w:r>
      <w:r w:rsidR="006A2A9D" w:rsidRPr="00682C96">
        <w:rPr>
          <w:rFonts w:ascii="ArialNarrow" w:hAnsi="ArialNarrow" w:cs="ArialNarrow"/>
          <w:color w:val="000000"/>
        </w:rPr>
        <w:t xml:space="preserve"> </w:t>
      </w:r>
      <w:r w:rsidRPr="00682C96">
        <w:rPr>
          <w:rFonts w:ascii="ArialNarrow" w:hAnsi="ArialNarrow" w:cs="ArialNarrow"/>
          <w:color w:val="000000"/>
        </w:rPr>
        <w:t xml:space="preserve">d'Athlétisme, une manifestation sportive dénommée :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Lancers </w:t>
      </w:r>
      <w:r w:rsidRPr="00682C96">
        <w:rPr>
          <w:rFonts w:ascii="ArialNarrow" w:hAnsi="ArialNarrow" w:cs="ArialNarrow"/>
          <w:color w:val="000000"/>
        </w:rPr>
        <w:t>»</w:t>
      </w:r>
    </w:p>
    <w:p w:rsidR="006A2A9D" w:rsidRPr="00682C96" w:rsidRDefault="006A2A9D" w:rsidP="006A2A9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02 : Dénomination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Il peut être associé à la dénomination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Lancers </w:t>
      </w:r>
      <w:r w:rsidRPr="00682C96">
        <w:rPr>
          <w:rFonts w:ascii="ArialNarrow" w:hAnsi="ArialNarrow" w:cs="ArialNarrow"/>
          <w:color w:val="000000"/>
        </w:rPr>
        <w:t>» le nom d'un sponsor; elle prend alors la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dénomination de :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Lancers + Nom du Sponsor </w:t>
      </w:r>
      <w:r w:rsidRPr="00682C96">
        <w:rPr>
          <w:rFonts w:ascii="ArialNarrow" w:hAnsi="ArialNarrow" w:cs="ArialNarrow"/>
          <w:color w:val="000000"/>
        </w:rPr>
        <w:t>»</w:t>
      </w:r>
    </w:p>
    <w:p w:rsidR="006A2A9D" w:rsidRPr="00682C96" w:rsidRDefault="006A2A9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03 : Participation</w:t>
      </w:r>
    </w:p>
    <w:p w:rsidR="004C0E78" w:rsidRPr="00682C96" w:rsidRDefault="006E7F2D" w:rsidP="006A2A9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La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Lancers </w:t>
      </w:r>
      <w:r w:rsidRPr="00682C96">
        <w:rPr>
          <w:rFonts w:ascii="ArialNarrow" w:hAnsi="ArialNarrow" w:cs="ArialNarrow"/>
          <w:color w:val="000000"/>
        </w:rPr>
        <w:t xml:space="preserve">» est ouverte à tous les athlètes des catégories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Benjamine </w:t>
      </w:r>
      <w:r w:rsidRPr="00682C96">
        <w:rPr>
          <w:rFonts w:ascii="ArialNarrow" w:hAnsi="ArialNarrow" w:cs="ArialNarrow"/>
          <w:color w:val="000000"/>
        </w:rPr>
        <w:t xml:space="preserve">et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Minime </w:t>
      </w:r>
      <w:r w:rsidRPr="00682C96">
        <w:rPr>
          <w:rFonts w:ascii="ArialNarrow" w:hAnsi="ArialNarrow" w:cs="ArialNarrow"/>
          <w:color w:val="000000"/>
        </w:rPr>
        <w:t>des deux</w:t>
      </w:r>
      <w:r w:rsidR="006A2A9D" w:rsidRPr="00682C96">
        <w:rPr>
          <w:rFonts w:ascii="ArialNarrow" w:hAnsi="ArialNarrow" w:cs="ArialNarrow"/>
          <w:color w:val="000000"/>
        </w:rPr>
        <w:t xml:space="preserve"> </w:t>
      </w:r>
      <w:r w:rsidRPr="00682C96">
        <w:rPr>
          <w:rFonts w:ascii="ArialNarrow" w:hAnsi="ArialNarrow" w:cs="ArialNarrow"/>
          <w:color w:val="000000"/>
        </w:rPr>
        <w:t xml:space="preserve">sexes dûment affiliés à la LAA et répondant aux critères de qualification arrêtés par </w:t>
      </w:r>
    </w:p>
    <w:p w:rsidR="006E7F2D" w:rsidRPr="00682C96" w:rsidRDefault="006E7F2D" w:rsidP="006A2A9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>le Comité</w:t>
      </w:r>
      <w:r w:rsidR="006034BC" w:rsidRPr="00682C96">
        <w:rPr>
          <w:rFonts w:ascii="ArialNarrow" w:hAnsi="ArialNarrow" w:cs="ArialNarrow"/>
          <w:color w:val="000000"/>
        </w:rPr>
        <w:t xml:space="preserve"> </w:t>
      </w:r>
      <w:r w:rsidRPr="00682C96">
        <w:rPr>
          <w:rFonts w:ascii="ArialNarrow" w:hAnsi="ArialNarrow" w:cs="ArialNarrow"/>
          <w:color w:val="000000"/>
        </w:rPr>
        <w:t>d'Organisation.</w:t>
      </w:r>
    </w:p>
    <w:p w:rsidR="006034BC" w:rsidRPr="00682C96" w:rsidRDefault="006034BC" w:rsidP="006A2A9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04 : Classement</w:t>
      </w:r>
    </w:p>
    <w:p w:rsidR="006E7F2D" w:rsidRPr="00682C96" w:rsidRDefault="006E7F2D" w:rsidP="006034B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Le classement de la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Lancers </w:t>
      </w:r>
      <w:r w:rsidRPr="00682C96">
        <w:rPr>
          <w:rFonts w:ascii="ArialNarrow" w:hAnsi="ArialNarrow" w:cs="ArialNarrow"/>
          <w:color w:val="000000"/>
        </w:rPr>
        <w:t>» se fera en additionnant les nombres de points des différentes</w:t>
      </w:r>
      <w:r w:rsidR="006034BC" w:rsidRPr="00682C96">
        <w:rPr>
          <w:rFonts w:ascii="ArialNarrow" w:hAnsi="ArialNarrow" w:cs="ArialNarrow"/>
          <w:color w:val="000000"/>
        </w:rPr>
        <w:t xml:space="preserve"> </w:t>
      </w:r>
      <w:r w:rsidRPr="00682C96">
        <w:rPr>
          <w:rFonts w:ascii="ArialNarrow" w:hAnsi="ArialNarrow" w:cs="ArialNarrow"/>
          <w:color w:val="000000"/>
        </w:rPr>
        <w:t>catégories et sexes.</w:t>
      </w:r>
    </w:p>
    <w:p w:rsidR="006034BC" w:rsidRPr="00682C96" w:rsidRDefault="006034BC" w:rsidP="006034B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05 : Cotation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La cotation de la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Lancers </w:t>
      </w:r>
      <w:r w:rsidRPr="00682C96">
        <w:rPr>
          <w:rFonts w:ascii="ArialNarrow" w:hAnsi="ArialNarrow" w:cs="ArialNarrow"/>
          <w:color w:val="000000"/>
        </w:rPr>
        <w:t xml:space="preserve">» se fera suivant la </w:t>
      </w:r>
      <w:r w:rsidRPr="00682C96">
        <w:rPr>
          <w:rFonts w:ascii="ArialNarrow,Bold" w:hAnsi="ArialNarrow,Bold" w:cs="ArialNarrow,Bold"/>
          <w:b/>
          <w:bCs/>
          <w:color w:val="000000"/>
        </w:rPr>
        <w:t>Tablette de Cotation Banania</w:t>
      </w:r>
      <w:r w:rsidRPr="00682C96">
        <w:rPr>
          <w:rFonts w:ascii="ArialNarrow" w:hAnsi="ArialNarrow" w:cs="ArialNarrow"/>
          <w:color w:val="000000"/>
        </w:rPr>
        <w:t>.</w:t>
      </w:r>
    </w:p>
    <w:p w:rsidR="006034BC" w:rsidRPr="00682C96" w:rsidRDefault="006034BC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06 : Epreuves Retenues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Les épreuves retenues pour la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Lancers </w:t>
      </w:r>
      <w:r w:rsidRPr="00682C96">
        <w:rPr>
          <w:rFonts w:ascii="ArialNarrow" w:hAnsi="ArialNarrow" w:cs="ArialNarrow"/>
          <w:color w:val="000000"/>
        </w:rPr>
        <w:t>» sont comme suit :</w:t>
      </w:r>
    </w:p>
    <w:p w:rsidR="006034BC" w:rsidRPr="00682C96" w:rsidRDefault="006034BC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- BF : Poids – Disque et Javelot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- BG : Poids – Disque et Javelot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- MF : Poids – Disque et Javelot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- MG : Poids – Disque – Javelot et Marteau</w:t>
      </w:r>
    </w:p>
    <w:p w:rsidR="006034BC" w:rsidRPr="00682C96" w:rsidRDefault="006034BC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07 : Engagement</w:t>
      </w:r>
    </w:p>
    <w:p w:rsidR="006E7F2D" w:rsidRPr="00682C96" w:rsidRDefault="006E7F2D" w:rsidP="006034B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L'engagement à la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Lancers </w:t>
      </w:r>
      <w:r w:rsidRPr="00682C96">
        <w:rPr>
          <w:rFonts w:ascii="ArialNarrow" w:hAnsi="ArialNarrow" w:cs="ArialNarrow"/>
          <w:color w:val="000000"/>
        </w:rPr>
        <w:t xml:space="preserve">» est limité à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trois (03) athlètes </w:t>
      </w:r>
      <w:r w:rsidRPr="00682C96">
        <w:rPr>
          <w:rFonts w:ascii="ArialNarrow" w:hAnsi="ArialNarrow" w:cs="ArialNarrow"/>
          <w:color w:val="000000"/>
        </w:rPr>
        <w:t>maximum par</w:t>
      </w:r>
      <w:r w:rsidR="00F36F68" w:rsidRPr="00682C96">
        <w:rPr>
          <w:rFonts w:ascii="ArialNarrow" w:hAnsi="ArialNarrow" w:cs="ArialNarrow"/>
          <w:color w:val="000000"/>
        </w:rPr>
        <w:t xml:space="preserve"> épreuve  dont les deux (02) meilleurs performances de chaque épreuve  seront classés </w:t>
      </w:r>
    </w:p>
    <w:p w:rsidR="006034BC" w:rsidRPr="00682C96" w:rsidRDefault="006034BC" w:rsidP="006034B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08 : Limitation des épreuves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Chaque athlète aura droit à </w:t>
      </w:r>
      <w:r w:rsidRPr="00682C96">
        <w:rPr>
          <w:rFonts w:ascii="ArialNarrow,Bold" w:hAnsi="ArialNarrow,Bold" w:cs="ArialNarrow,Bold"/>
          <w:b/>
          <w:bCs/>
          <w:color w:val="000000"/>
        </w:rPr>
        <w:t>deux (02</w:t>
      </w:r>
      <w:r w:rsidRPr="00682C96">
        <w:rPr>
          <w:rFonts w:ascii="ArialNarrow" w:hAnsi="ArialNarrow" w:cs="ArialNarrow"/>
          <w:color w:val="000000"/>
        </w:rPr>
        <w:t xml:space="preserve">) </w:t>
      </w:r>
      <w:r w:rsidRPr="00682C96">
        <w:rPr>
          <w:rFonts w:ascii="ArialNarrow,Bold" w:hAnsi="ArialNarrow,Bold" w:cs="ArialNarrow,Bold"/>
          <w:b/>
          <w:bCs/>
          <w:color w:val="000000"/>
        </w:rPr>
        <w:t>épreuves</w:t>
      </w:r>
      <w:r w:rsidRPr="00682C96">
        <w:rPr>
          <w:rFonts w:ascii="ArialNarrow" w:hAnsi="ArialNarrow" w:cs="ArialNarrow"/>
          <w:color w:val="000000"/>
        </w:rPr>
        <w:t>.</w:t>
      </w:r>
    </w:p>
    <w:p w:rsidR="006034BC" w:rsidRPr="00682C96" w:rsidRDefault="006034BC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09 : Règlement Spécifique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Chaque athlète n'aura droit qu'à </w:t>
      </w:r>
      <w:r w:rsidRPr="00682C96">
        <w:rPr>
          <w:rFonts w:ascii="ArialNarrow,Bold" w:hAnsi="ArialNarrow,Bold" w:cs="ArialNarrow,Bold"/>
          <w:b/>
          <w:bCs/>
          <w:color w:val="000000"/>
        </w:rPr>
        <w:t>trois (03) essais</w:t>
      </w:r>
    </w:p>
    <w:p w:rsidR="006034BC" w:rsidRPr="00682C96" w:rsidRDefault="006034BC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10 : Récompenses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>Des Coupes seront remises aux trois (03) meilleures associations classées.</w:t>
      </w:r>
    </w:p>
    <w:p w:rsidR="006034BC" w:rsidRPr="00682C96" w:rsidRDefault="006034BC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11 : Ex Aequo</w:t>
      </w:r>
    </w:p>
    <w:p w:rsidR="006034BC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>· En cas d'</w:t>
      </w:r>
      <w:r w:rsidRPr="00682C96">
        <w:rPr>
          <w:rFonts w:ascii="ArialNarrow,Bold" w:hAnsi="ArialNarrow,Bold" w:cs="ArialNarrow,Bold"/>
          <w:b/>
          <w:bCs/>
          <w:color w:val="000000"/>
        </w:rPr>
        <w:t>ex aequo</w:t>
      </w:r>
      <w:r w:rsidRPr="00682C96">
        <w:rPr>
          <w:rFonts w:ascii="ArialNarrow" w:hAnsi="ArialNarrow" w:cs="ArialNarrow"/>
          <w:color w:val="000000"/>
        </w:rPr>
        <w:t xml:space="preserve">, l'association ayant totalisé la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meilleure côte </w:t>
      </w:r>
      <w:r w:rsidRPr="00682C96">
        <w:rPr>
          <w:rFonts w:ascii="ArialNarrow" w:hAnsi="ArialNarrow" w:cs="ArialNarrow"/>
          <w:color w:val="000000"/>
        </w:rPr>
        <w:t>dans l'une des catégories</w:t>
      </w:r>
    </w:p>
    <w:p w:rsidR="006E7F2D" w:rsidRPr="00682C96" w:rsidRDefault="006034BC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      </w:t>
      </w:r>
      <w:r w:rsidR="006E7F2D" w:rsidRPr="00682C96">
        <w:rPr>
          <w:rFonts w:ascii="ArialNarrow" w:hAnsi="ArialNarrow" w:cs="ArialNarrow"/>
          <w:color w:val="000000"/>
        </w:rPr>
        <w:t>et des sexes sera classée.</w:t>
      </w:r>
    </w:p>
    <w:p w:rsidR="00EE08B6" w:rsidRDefault="006E7F2D" w:rsidP="00CF432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>· Au cas où l'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ex aequo </w:t>
      </w:r>
      <w:r w:rsidRPr="00682C96">
        <w:rPr>
          <w:rFonts w:ascii="ArialNarrow" w:hAnsi="ArialNarrow" w:cs="ArialNarrow"/>
          <w:color w:val="000000"/>
        </w:rPr>
        <w:t xml:space="preserve">subsiste, la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deuxième meilleure côte </w:t>
      </w:r>
      <w:r w:rsidRPr="00682C96">
        <w:rPr>
          <w:rFonts w:ascii="ArialNarrow" w:hAnsi="ArialNarrow" w:cs="ArialNarrow"/>
          <w:color w:val="000000"/>
        </w:rPr>
        <w:t>départagera les clubs, etc…</w:t>
      </w:r>
    </w:p>
    <w:p w:rsidR="00682C96" w:rsidRDefault="00682C96" w:rsidP="00CF432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82C96" w:rsidRDefault="00682C96" w:rsidP="00CF432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82C96" w:rsidRDefault="00682C96" w:rsidP="00CF432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82C96" w:rsidRDefault="00682C96" w:rsidP="00CF432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82C96" w:rsidRDefault="00682C96" w:rsidP="00CF432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82C96" w:rsidRDefault="00682C96" w:rsidP="00CF432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82C96" w:rsidRDefault="00682C96" w:rsidP="00CF432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82C96" w:rsidRDefault="00682C96" w:rsidP="00CF432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82C96" w:rsidRDefault="00682C96" w:rsidP="00CF432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tbl>
      <w:tblPr>
        <w:tblW w:w="9413" w:type="dxa"/>
        <w:jc w:val="center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2"/>
        <w:gridCol w:w="6067"/>
        <w:gridCol w:w="1504"/>
      </w:tblGrid>
      <w:tr w:rsidR="00682C96" w:rsidRPr="00C05D77" w:rsidTr="0034300B">
        <w:trPr>
          <w:trHeight w:val="978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2C96" w:rsidRPr="00C05D77" w:rsidRDefault="00682C96" w:rsidP="003430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90245" cy="422910"/>
                  <wp:effectExtent l="19050" t="0" r="0" b="0"/>
                  <wp:docPr id="21" name="Image 19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C96" w:rsidRPr="00C05D77" w:rsidRDefault="00682C96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</w:t>
            </w:r>
            <w:r>
              <w:rPr>
                <w:b/>
                <w:bCs/>
              </w:rPr>
              <w:t>f</w:t>
            </w:r>
            <w:r w:rsidRPr="00C05D77">
              <w:rPr>
                <w:b/>
                <w:bCs/>
              </w:rPr>
              <w:t>aa.dz</w:t>
            </w:r>
          </w:p>
        </w:tc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2C96" w:rsidRPr="009657F5" w:rsidRDefault="00682C96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FEDERATION ALGERIENNE D’ATHLETISME</w:t>
            </w:r>
          </w:p>
          <w:p w:rsidR="00682C96" w:rsidRPr="00737E7B" w:rsidRDefault="00682C96" w:rsidP="003430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37E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LIGUE ALGEROISE D’ATHLETISME </w:t>
            </w:r>
          </w:p>
          <w:p w:rsidR="00682C96" w:rsidRPr="009657F5" w:rsidRDefault="00682C96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COUPE « </w:t>
            </w: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MARCHE</w:t>
            </w: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 » BM</w:t>
            </w:r>
            <w:r w:rsidRPr="009657F5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2C96" w:rsidRDefault="00682C96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638175" cy="405130"/>
                  <wp:effectExtent l="19050" t="0" r="9525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C96" w:rsidRPr="00C05D77" w:rsidRDefault="00682C96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www.laa.dz</w:t>
            </w:r>
          </w:p>
        </w:tc>
      </w:tr>
    </w:tbl>
    <w:p w:rsidR="00682C96" w:rsidRDefault="00682C96" w:rsidP="00682C9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82C96" w:rsidP="00682C96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36"/>
          <w:szCs w:val="36"/>
        </w:rPr>
      </w:pPr>
      <w:r>
        <w:rPr>
          <w:rFonts w:ascii="ArialNarrow" w:hAnsi="ArialNarrow" w:cs="ArialNarrow"/>
          <w:color w:val="000000"/>
        </w:rPr>
        <w:t xml:space="preserve">                                                         </w:t>
      </w:r>
      <w:r w:rsidR="00501957" w:rsidRPr="00682C96">
        <w:rPr>
          <w:rFonts w:ascii="Arial Black" w:hAnsi="Arial Black"/>
          <w:b/>
          <w:bCs/>
          <w:sz w:val="28"/>
          <w:szCs w:val="28"/>
        </w:rPr>
        <w:t>Règlement  Technique</w:t>
      </w:r>
      <w:r w:rsidR="006E7F2D" w:rsidRPr="00682C96">
        <w:rPr>
          <w:rFonts w:ascii="ArialNarrow,Bold" w:hAnsi="ArialNarrow,Bold" w:cs="ArialNarrow,Bold"/>
          <w:b/>
          <w:bCs/>
          <w:color w:val="000000"/>
          <w:sz w:val="28"/>
          <w:szCs w:val="28"/>
        </w:rPr>
        <w:t xml:space="preserve"> </w:t>
      </w:r>
    </w:p>
    <w:p w:rsidR="006E7F2D" w:rsidRPr="002A1DDE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36"/>
          <w:szCs w:val="36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Il est créé et organisé par la Ligue Algéroise d'Athlétisme et sous l'égide de la Fédération Algérienne d'Athlétisme, une manifestation sportive dénommée : « </w:t>
      </w:r>
      <w:r w:rsidR="00210CFD" w:rsidRPr="00682C96">
        <w:rPr>
          <w:rFonts w:ascii="ArialNarrow,Bold" w:hAnsi="ArialNarrow,Bold" w:cs="ArialNarrow,Bold"/>
          <w:b/>
          <w:bCs/>
          <w:color w:val="000000"/>
        </w:rPr>
        <w:t>Coupe Marche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682C96">
        <w:rPr>
          <w:rFonts w:ascii="ArialNarrow" w:hAnsi="ArialNarrow" w:cs="ArialNarrow"/>
          <w:color w:val="000000"/>
        </w:rPr>
        <w:t>»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02 : Dénomination</w:t>
      </w:r>
    </w:p>
    <w:p w:rsidR="006E7F2D" w:rsidRPr="00682C96" w:rsidRDefault="006E7F2D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Il peut être associé à la dénomination « </w:t>
      </w:r>
      <w:r w:rsidR="007D52E3" w:rsidRPr="00682C96">
        <w:rPr>
          <w:rFonts w:ascii="ArialNarrow,Bold" w:hAnsi="ArialNarrow,Bold" w:cs="ArialNarrow,Bold"/>
          <w:b/>
          <w:bCs/>
          <w:color w:val="000000"/>
        </w:rPr>
        <w:t>Coupe Marche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682C96">
        <w:rPr>
          <w:rFonts w:ascii="ArialNarrow" w:hAnsi="ArialNarrow" w:cs="ArialNarrow"/>
          <w:color w:val="000000"/>
        </w:rPr>
        <w:t xml:space="preserve">» le nom d'un sponsor; elle prend alors la dénomination de :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</w:t>
      </w:r>
      <w:r w:rsidR="00210CFD" w:rsidRPr="00682C96">
        <w:rPr>
          <w:rFonts w:ascii="ArialNarrow,Bold" w:hAnsi="ArialNarrow,Bold" w:cs="ArialNarrow,Bold"/>
          <w:b/>
          <w:bCs/>
          <w:color w:val="000000"/>
        </w:rPr>
        <w:t>Marche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+ Nom du Sponsor </w:t>
      </w:r>
      <w:r w:rsidRPr="00682C96">
        <w:rPr>
          <w:rFonts w:ascii="ArialNarrow" w:hAnsi="ArialNarrow" w:cs="ArialNarrow"/>
          <w:color w:val="000000"/>
        </w:rPr>
        <w:t>»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03 : Participation</w:t>
      </w:r>
    </w:p>
    <w:p w:rsidR="006E7F2D" w:rsidRPr="00682C96" w:rsidRDefault="006E7F2D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La « </w:t>
      </w:r>
      <w:r w:rsidRPr="00682C96">
        <w:rPr>
          <w:rFonts w:ascii="ArialNarrow,Bold" w:hAnsi="ArialNarrow,Bold" w:cs="ArialNarrow,Bold"/>
          <w:b/>
          <w:bCs/>
          <w:color w:val="000000"/>
        </w:rPr>
        <w:t>Coupe</w:t>
      </w:r>
      <w:r w:rsidR="00210CFD" w:rsidRPr="00682C96">
        <w:rPr>
          <w:rFonts w:ascii="ArialNarrow,Bold" w:hAnsi="ArialNarrow,Bold" w:cs="ArialNarrow,Bold"/>
          <w:b/>
          <w:bCs/>
          <w:color w:val="000000"/>
        </w:rPr>
        <w:t xml:space="preserve"> Marche</w:t>
      </w:r>
      <w:r w:rsidRPr="00682C96">
        <w:rPr>
          <w:rFonts w:ascii="ArialNarrow" w:hAnsi="ArialNarrow" w:cs="ArialNarrow"/>
          <w:color w:val="000000"/>
        </w:rPr>
        <w:t xml:space="preserve">» est ouverte à tous les athlètes des catégories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Benjamine </w:t>
      </w:r>
      <w:r w:rsidRPr="00682C96">
        <w:rPr>
          <w:rFonts w:ascii="ArialNarrow" w:hAnsi="ArialNarrow" w:cs="ArialNarrow"/>
          <w:color w:val="000000"/>
        </w:rPr>
        <w:t xml:space="preserve">et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Minime </w:t>
      </w:r>
      <w:r w:rsidRPr="00682C96">
        <w:rPr>
          <w:rFonts w:ascii="ArialNarrow" w:hAnsi="ArialNarrow" w:cs="ArialNarrow"/>
          <w:color w:val="000000"/>
        </w:rPr>
        <w:t>des deux sexes dûment affiliés à la LAA et répondant aux critères de qualification arrêtés par le Comité d'Organisation.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04 : Classement</w:t>
      </w:r>
    </w:p>
    <w:p w:rsidR="006E7F2D" w:rsidRPr="00682C96" w:rsidRDefault="006E7F2D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Le classement de la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</w:t>
      </w:r>
      <w:r w:rsidR="00210CFD" w:rsidRPr="00682C96">
        <w:rPr>
          <w:rFonts w:ascii="ArialNarrow,Bold" w:hAnsi="ArialNarrow,Bold" w:cs="ArialNarrow,Bold"/>
          <w:b/>
          <w:bCs/>
          <w:color w:val="000000"/>
        </w:rPr>
        <w:t>Marche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682C96">
        <w:rPr>
          <w:rFonts w:ascii="ArialNarrow" w:hAnsi="ArialNarrow" w:cs="ArialNarrow"/>
          <w:color w:val="000000"/>
        </w:rPr>
        <w:t>» se fera en additionnant les nombres de points des différentes catégories et sexes.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05 : Cotation</w:t>
      </w:r>
    </w:p>
    <w:p w:rsidR="006E7F2D" w:rsidRPr="00682C96" w:rsidRDefault="006E7F2D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La cotation de la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</w:t>
      </w:r>
      <w:r w:rsidR="00210CFD" w:rsidRPr="00682C96">
        <w:rPr>
          <w:rFonts w:ascii="ArialNarrow,Bold" w:hAnsi="ArialNarrow,Bold" w:cs="ArialNarrow,Bold"/>
          <w:b/>
          <w:bCs/>
          <w:color w:val="000000"/>
        </w:rPr>
        <w:t>Marche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682C96">
        <w:rPr>
          <w:rFonts w:ascii="ArialNarrow" w:hAnsi="ArialNarrow" w:cs="ArialNarrow"/>
          <w:color w:val="000000"/>
        </w:rPr>
        <w:t xml:space="preserve">» se fera suivant la </w:t>
      </w:r>
      <w:r w:rsidRPr="00682C96">
        <w:rPr>
          <w:rFonts w:ascii="ArialNarrow,Bold" w:hAnsi="ArialNarrow,Bold" w:cs="ArialNarrow,Bold"/>
          <w:b/>
          <w:bCs/>
          <w:color w:val="000000"/>
        </w:rPr>
        <w:t>Tablette de Cotation Banania</w:t>
      </w:r>
      <w:r w:rsidRPr="00682C96">
        <w:rPr>
          <w:rFonts w:ascii="ArialNarrow" w:hAnsi="ArialNarrow" w:cs="ArialNarrow"/>
          <w:color w:val="000000"/>
        </w:rPr>
        <w:t>.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06 : Epreuves Retenues</w:t>
      </w:r>
    </w:p>
    <w:p w:rsidR="006E7F2D" w:rsidRPr="00682C96" w:rsidRDefault="006E7F2D" w:rsidP="00210CF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Les épreuves retenues pour la «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Coupe </w:t>
      </w:r>
      <w:r w:rsidR="00210CFD" w:rsidRPr="00682C96">
        <w:rPr>
          <w:rFonts w:ascii="ArialNarrow,Bold" w:hAnsi="ArialNarrow,Bold" w:cs="ArialNarrow,Bold"/>
          <w:b/>
          <w:bCs/>
          <w:color w:val="000000"/>
        </w:rPr>
        <w:t>Marche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682C96">
        <w:rPr>
          <w:rFonts w:ascii="ArialNarrow" w:hAnsi="ArialNarrow" w:cs="ArialNarrow"/>
          <w:color w:val="000000"/>
        </w:rPr>
        <w:t>» sont comme suit :</w:t>
      </w:r>
    </w:p>
    <w:p w:rsidR="006E7F2D" w:rsidRPr="00682C96" w:rsidRDefault="00210CF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lang w:val="en-US"/>
        </w:rPr>
      </w:pPr>
      <w:r w:rsidRPr="00682C96">
        <w:rPr>
          <w:rFonts w:ascii="ArialNarrow,Bold" w:hAnsi="ArialNarrow,Bold" w:cs="ArialNarrow,Bold"/>
          <w:b/>
          <w:bCs/>
          <w:color w:val="000000"/>
          <w:lang w:val="en-US"/>
        </w:rPr>
        <w:t xml:space="preserve">- BF : </w:t>
      </w:r>
      <w:r w:rsidR="00535560" w:rsidRPr="00682C96">
        <w:rPr>
          <w:rFonts w:ascii="ArialNarrow,Bold" w:hAnsi="ArialNarrow,Bold" w:cs="ArialNarrow,Bold"/>
          <w:b/>
          <w:bCs/>
          <w:color w:val="000000"/>
          <w:lang w:val="en-US"/>
        </w:rPr>
        <w:t xml:space="preserve">   1000 m </w:t>
      </w:r>
    </w:p>
    <w:p w:rsidR="006E7F2D" w:rsidRPr="00682C96" w:rsidRDefault="00210CF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lang w:val="en-US"/>
        </w:rPr>
      </w:pPr>
      <w:r w:rsidRPr="00682C96">
        <w:rPr>
          <w:rFonts w:ascii="ArialNarrow,Bold" w:hAnsi="ArialNarrow,Bold" w:cs="ArialNarrow,Bold"/>
          <w:b/>
          <w:bCs/>
          <w:color w:val="000000"/>
          <w:lang w:val="en-US"/>
        </w:rPr>
        <w:t xml:space="preserve">- BG : </w:t>
      </w:r>
      <w:r w:rsidR="00535560" w:rsidRPr="00682C96">
        <w:rPr>
          <w:rFonts w:ascii="ArialNarrow,Bold" w:hAnsi="ArialNarrow,Bold" w:cs="ArialNarrow,Bold"/>
          <w:b/>
          <w:bCs/>
          <w:color w:val="000000"/>
          <w:lang w:val="en-US"/>
        </w:rPr>
        <w:t xml:space="preserve">   2000 m</w:t>
      </w:r>
    </w:p>
    <w:p w:rsidR="006E7F2D" w:rsidRPr="00682C96" w:rsidRDefault="00210CF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lang w:val="en-US"/>
        </w:rPr>
      </w:pPr>
      <w:r w:rsidRPr="00682C96">
        <w:rPr>
          <w:rFonts w:ascii="ArialNarrow,Bold" w:hAnsi="ArialNarrow,Bold" w:cs="ArialNarrow,Bold"/>
          <w:b/>
          <w:bCs/>
          <w:color w:val="000000"/>
          <w:lang w:val="en-US"/>
        </w:rPr>
        <w:t>- MF :</w:t>
      </w:r>
      <w:r w:rsidR="00535560" w:rsidRPr="00682C96">
        <w:rPr>
          <w:rFonts w:ascii="ArialNarrow,Bold" w:hAnsi="ArialNarrow,Bold" w:cs="ArialNarrow,Bold"/>
          <w:b/>
          <w:bCs/>
          <w:color w:val="000000"/>
          <w:lang w:val="en-US"/>
        </w:rPr>
        <w:t xml:space="preserve"> </w:t>
      </w:r>
      <w:r w:rsidRPr="00682C96">
        <w:rPr>
          <w:rFonts w:ascii="ArialNarrow,Bold" w:hAnsi="ArialNarrow,Bold" w:cs="ArialNarrow,Bold"/>
          <w:b/>
          <w:bCs/>
          <w:color w:val="000000"/>
          <w:lang w:val="en-US"/>
        </w:rPr>
        <w:t xml:space="preserve"> </w:t>
      </w:r>
      <w:r w:rsidR="00535560" w:rsidRPr="00682C96">
        <w:rPr>
          <w:rFonts w:ascii="ArialNarrow,Bold" w:hAnsi="ArialNarrow,Bold" w:cs="ArialNarrow,Bold"/>
          <w:b/>
          <w:bCs/>
          <w:color w:val="000000"/>
          <w:lang w:val="en-US"/>
        </w:rPr>
        <w:t xml:space="preserve">  2000 m</w:t>
      </w:r>
    </w:p>
    <w:p w:rsidR="006E7F2D" w:rsidRPr="00682C96" w:rsidRDefault="00210CF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lang w:val="en-US"/>
        </w:rPr>
      </w:pPr>
      <w:r w:rsidRPr="00682C96">
        <w:rPr>
          <w:rFonts w:ascii="ArialNarrow,Bold" w:hAnsi="ArialNarrow,Bold" w:cs="ArialNarrow,Bold"/>
          <w:b/>
          <w:bCs/>
          <w:color w:val="000000"/>
          <w:lang w:val="en-US"/>
        </w:rPr>
        <w:t xml:space="preserve">- MG : </w:t>
      </w:r>
      <w:r w:rsidR="00535560" w:rsidRPr="00682C96">
        <w:rPr>
          <w:rFonts w:ascii="ArialNarrow,Bold" w:hAnsi="ArialNarrow,Bold" w:cs="ArialNarrow,Bold"/>
          <w:b/>
          <w:bCs/>
          <w:color w:val="000000"/>
          <w:lang w:val="en-US"/>
        </w:rPr>
        <w:t xml:space="preserve">  2000 m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lang w:val="en-US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07 : Engagement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 xml:space="preserve">L'engagement à la « </w:t>
      </w:r>
      <w:r w:rsidR="00210CFD" w:rsidRPr="00682C96">
        <w:rPr>
          <w:rFonts w:ascii="ArialNarrow,Bold" w:hAnsi="ArialNarrow,Bold" w:cs="ArialNarrow,Bold"/>
          <w:b/>
          <w:bCs/>
          <w:color w:val="000000"/>
        </w:rPr>
        <w:t>Coupe Marche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682C96">
        <w:rPr>
          <w:rFonts w:ascii="ArialNarrow" w:hAnsi="ArialNarrow" w:cs="ArialNarrow"/>
          <w:color w:val="000000"/>
        </w:rPr>
        <w:t xml:space="preserve">» est limité à 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trois (03) athlètes </w:t>
      </w:r>
      <w:r w:rsidRPr="00682C96">
        <w:rPr>
          <w:rFonts w:ascii="ArialNarrow" w:hAnsi="ArialNarrow" w:cs="ArialNarrow"/>
          <w:color w:val="000000"/>
        </w:rPr>
        <w:t>maximum par équipe dont les deux (02) meilleurs de chaque catégorie et de chaque sexe seront classés.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08 : Limitation des épreuves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>Chaque athlète aura droit</w:t>
      </w:r>
      <w:r w:rsidR="007D52E3" w:rsidRPr="00682C96">
        <w:rPr>
          <w:rFonts w:ascii="ArialNarrow" w:hAnsi="ArialNarrow" w:cs="ArialNarrow"/>
          <w:color w:val="000000"/>
        </w:rPr>
        <w:t xml:space="preserve"> qu'à</w:t>
      </w:r>
      <w:r w:rsidRPr="00682C96">
        <w:rPr>
          <w:rFonts w:ascii="ArialNarrow" w:hAnsi="ArialNarrow" w:cs="ArialNarrow"/>
          <w:color w:val="000000"/>
        </w:rPr>
        <w:t xml:space="preserve"> </w:t>
      </w:r>
      <w:r w:rsidR="007D52E3" w:rsidRPr="00682C96">
        <w:rPr>
          <w:rFonts w:ascii="ArialNarrow" w:hAnsi="ArialNarrow" w:cs="ArialNarrow"/>
          <w:color w:val="000000"/>
        </w:rPr>
        <w:t>une</w:t>
      </w:r>
      <w:r w:rsidRPr="00682C96">
        <w:rPr>
          <w:rFonts w:ascii="ArialNarrow,Bold" w:hAnsi="ArialNarrow,Bold" w:cs="ArialNarrow,Bold"/>
          <w:b/>
          <w:bCs/>
          <w:color w:val="000000"/>
        </w:rPr>
        <w:t xml:space="preserve"> (0</w:t>
      </w:r>
      <w:r w:rsidR="007D52E3" w:rsidRPr="00682C96">
        <w:rPr>
          <w:rFonts w:ascii="ArialNarrow,Bold" w:hAnsi="ArialNarrow,Bold" w:cs="ArialNarrow,Bold"/>
          <w:b/>
          <w:bCs/>
          <w:color w:val="000000"/>
        </w:rPr>
        <w:t>1</w:t>
      </w:r>
      <w:r w:rsidRPr="00682C96">
        <w:rPr>
          <w:rFonts w:ascii="ArialNarrow" w:hAnsi="ArialNarrow" w:cs="ArialNarrow"/>
          <w:color w:val="000000"/>
        </w:rPr>
        <w:t xml:space="preserve">) </w:t>
      </w:r>
      <w:r w:rsidRPr="00682C96">
        <w:rPr>
          <w:rFonts w:ascii="ArialNarrow,Bold" w:hAnsi="ArialNarrow,Bold" w:cs="ArialNarrow,Bold"/>
          <w:b/>
          <w:bCs/>
          <w:color w:val="000000"/>
        </w:rPr>
        <w:t>épreuves</w:t>
      </w:r>
      <w:r w:rsidRPr="00682C96">
        <w:rPr>
          <w:rFonts w:ascii="ArialNarrow" w:hAnsi="ArialNarrow" w:cs="ArialNarrow"/>
          <w:color w:val="000000"/>
        </w:rPr>
        <w:t>.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7D52E3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 xml:space="preserve">Article 09 : </w:t>
      </w:r>
      <w:r w:rsidR="007D52E3" w:rsidRPr="00682C96">
        <w:rPr>
          <w:rFonts w:ascii="ArialNarrow,Bold" w:hAnsi="ArialNarrow,Bold" w:cs="ArialNarrow,Bold"/>
          <w:b/>
          <w:bCs/>
          <w:color w:val="000000"/>
        </w:rPr>
        <w:t>Règlement IAAF  Sera Appliqué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10 : Récompenses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ArialNarrow" w:hAnsi="ArialNarrow" w:cs="ArialNarrow"/>
          <w:color w:val="000000"/>
        </w:rPr>
        <w:t>Des Coupes seront remises aux trois (03) meilleures associations classées.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82C96">
        <w:rPr>
          <w:rFonts w:ascii="ArialNarrow,Bold" w:hAnsi="ArialNarrow,Bold" w:cs="ArialNarrow,Bold"/>
          <w:b/>
          <w:bCs/>
          <w:color w:val="000000"/>
        </w:rPr>
        <w:t>Article 11 : Ex Aequo</w:t>
      </w:r>
    </w:p>
    <w:p w:rsidR="006E7F2D" w:rsidRPr="00682C96" w:rsidRDefault="006E7F2D" w:rsidP="006E7F2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82C96">
        <w:rPr>
          <w:rFonts w:ascii="SymbolMT" w:hAnsi="SymbolMT" w:cs="SymbolMT"/>
          <w:color w:val="000000"/>
        </w:rPr>
        <w:t>·</w:t>
      </w:r>
      <w:r w:rsidRPr="00682C96">
        <w:rPr>
          <w:rFonts w:ascii="ArialNarrow" w:hAnsi="ArialNarrow" w:cs="ArialNarrow"/>
          <w:color w:val="000000"/>
        </w:rPr>
        <w:t>En cas d'ex aequo, l'association ayant totalisé la meilleure côte dans l'une des catégories et des sexes sera classée.</w:t>
      </w:r>
    </w:p>
    <w:p w:rsidR="006E7F2D" w:rsidRPr="00682C96" w:rsidRDefault="006E7F2D" w:rsidP="006E7F2D">
      <w:pPr>
        <w:rPr>
          <w:rFonts w:ascii="ArialNarrow" w:hAnsi="ArialNarrow" w:cs="ArialNarrow"/>
          <w:color w:val="000000"/>
        </w:rPr>
      </w:pPr>
      <w:r w:rsidRPr="00682C96">
        <w:rPr>
          <w:rFonts w:ascii="SymbolMT" w:hAnsi="SymbolMT" w:cs="SymbolMT"/>
          <w:color w:val="000000"/>
        </w:rPr>
        <w:t>·</w:t>
      </w:r>
      <w:r w:rsidRPr="00682C96">
        <w:rPr>
          <w:rFonts w:ascii="ArialNarrow" w:hAnsi="ArialNarrow" w:cs="ArialNarrow"/>
          <w:color w:val="000000"/>
        </w:rPr>
        <w:t>Au cas où l'ex aequo subsiste, la deuxième meilleure côte départagera les clubs, etc…</w:t>
      </w:r>
    </w:p>
    <w:p w:rsidR="006E7F2D" w:rsidRPr="00672B9E" w:rsidRDefault="006E7F2D" w:rsidP="006E7F2D">
      <w:pPr>
        <w:rPr>
          <w:rFonts w:ascii="ArialNarrow" w:hAnsi="ArialNarrow" w:cs="ArialNarrow"/>
          <w:color w:val="000000"/>
          <w:sz w:val="24"/>
          <w:szCs w:val="24"/>
        </w:rPr>
      </w:pPr>
    </w:p>
    <w:p w:rsidR="001B2920" w:rsidRDefault="001B2920"/>
    <w:p w:rsidR="00682C96" w:rsidRDefault="00682C96"/>
    <w:p w:rsidR="00682C96" w:rsidRDefault="00682C96"/>
    <w:p w:rsidR="00682C96" w:rsidRDefault="00682C96"/>
    <w:p w:rsidR="00682C96" w:rsidRDefault="00682C96"/>
    <w:p w:rsidR="00682C96" w:rsidRDefault="00682C96"/>
    <w:tbl>
      <w:tblPr>
        <w:tblW w:w="9413" w:type="dxa"/>
        <w:jc w:val="center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2"/>
        <w:gridCol w:w="6067"/>
        <w:gridCol w:w="1504"/>
      </w:tblGrid>
      <w:tr w:rsidR="00682C96" w:rsidRPr="00C05D77" w:rsidTr="0034300B">
        <w:trPr>
          <w:trHeight w:val="978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2C96" w:rsidRPr="00C05D77" w:rsidRDefault="00682C96" w:rsidP="003430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90245" cy="422910"/>
                  <wp:effectExtent l="19050" t="0" r="0" b="0"/>
                  <wp:docPr id="23" name="Image 19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C96" w:rsidRPr="00C05D77" w:rsidRDefault="00682C96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</w:t>
            </w:r>
            <w:r>
              <w:rPr>
                <w:b/>
                <w:bCs/>
              </w:rPr>
              <w:t>f</w:t>
            </w:r>
            <w:r w:rsidRPr="00C05D77">
              <w:rPr>
                <w:b/>
                <w:bCs/>
              </w:rPr>
              <w:t>aa.dz</w:t>
            </w:r>
          </w:p>
        </w:tc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82C96" w:rsidRPr="009657F5" w:rsidRDefault="00682C96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FEDERATION ALGERIENNE D’ATHLETISME</w:t>
            </w:r>
          </w:p>
          <w:p w:rsidR="00682C96" w:rsidRPr="00737E7B" w:rsidRDefault="00682C96" w:rsidP="003430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37E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LIGUE ALGEROISE D’ATHLETISME </w:t>
            </w:r>
          </w:p>
          <w:p w:rsidR="00682C96" w:rsidRPr="009657F5" w:rsidRDefault="00682C96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COUPE « </w:t>
            </w: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SAUTS</w:t>
            </w: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 » BM</w:t>
            </w:r>
            <w:r w:rsidRPr="009657F5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2C96" w:rsidRDefault="00682C96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638175" cy="405130"/>
                  <wp:effectExtent l="19050" t="0" r="9525" b="0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C96" w:rsidRPr="00C05D77" w:rsidRDefault="00682C96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www.laa.dz</w:t>
            </w:r>
          </w:p>
        </w:tc>
      </w:tr>
    </w:tbl>
    <w:p w:rsidR="00102B45" w:rsidRDefault="00102B45"/>
    <w:p w:rsidR="00102B45" w:rsidRPr="00682C96" w:rsidRDefault="00102B45" w:rsidP="00D03BE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 xml:space="preserve">                                       </w:t>
      </w:r>
      <w:r w:rsidR="00682C96">
        <w:rPr>
          <w:rFonts w:ascii="ArialNarrow,Bold" w:hAnsi="ArialNarrow,Bold" w:cs="ArialNarrow,Bold"/>
          <w:b/>
          <w:bCs/>
          <w:sz w:val="28"/>
          <w:szCs w:val="28"/>
        </w:rPr>
        <w:t xml:space="preserve">      </w:t>
      </w:r>
      <w:r w:rsidR="00501957" w:rsidRPr="00682C96">
        <w:rPr>
          <w:rFonts w:ascii="Arial Black" w:hAnsi="Arial Black"/>
          <w:b/>
          <w:bCs/>
          <w:sz w:val="28"/>
          <w:szCs w:val="28"/>
        </w:rPr>
        <w:t>Règlement  Technique</w:t>
      </w:r>
      <w:r w:rsidRPr="00682C96">
        <w:rPr>
          <w:rFonts w:ascii="ArialNarrow,Bold" w:hAnsi="ArialNarrow,Bold" w:cs="ArialNarrow,Bold"/>
          <w:b/>
          <w:bCs/>
          <w:sz w:val="28"/>
          <w:szCs w:val="28"/>
        </w:rPr>
        <w:t xml:space="preserve">   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Article 01 : Organisation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" w:hAnsi="ArialNarrow" w:cs="ArialNarrow"/>
        </w:rPr>
        <w:t>Il est créé et organisé par la Ligue Algéroise d'Athlétisme et sous l'égide de la Fédération Algérienne d'Athlétisme, une manifestation sportive dénommée : «</w:t>
      </w:r>
      <w:r w:rsidRPr="00471C25">
        <w:rPr>
          <w:rFonts w:ascii="ArialNarrow,Bold" w:hAnsi="ArialNarrow,Bold" w:cs="ArialNarrow,Bold"/>
          <w:b/>
          <w:bCs/>
        </w:rPr>
        <w:t>Coupe Sauts</w:t>
      </w:r>
      <w:r w:rsidRPr="00471C25">
        <w:rPr>
          <w:rFonts w:ascii="ArialNarrow" w:hAnsi="ArialNarrow" w:cs="ArialNarrow"/>
        </w:rPr>
        <w:t>»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Article 02 : Dénomination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" w:hAnsi="ArialNarrow" w:cs="ArialNarrow"/>
        </w:rPr>
        <w:t xml:space="preserve">Il peut être associé à la dénomination « </w:t>
      </w:r>
      <w:r w:rsidRPr="00471C25">
        <w:rPr>
          <w:rFonts w:ascii="ArialNarrow,Bold" w:hAnsi="ArialNarrow,Bold" w:cs="ArialNarrow,Bold"/>
          <w:b/>
          <w:bCs/>
        </w:rPr>
        <w:t xml:space="preserve">Coupe Sauts </w:t>
      </w:r>
      <w:r w:rsidRPr="00471C25">
        <w:rPr>
          <w:rFonts w:ascii="ArialNarrow" w:hAnsi="ArialNarrow" w:cs="ArialNarrow"/>
        </w:rPr>
        <w:t xml:space="preserve">» le nom d'un sponsor; elle prend alors la dénomination de :           « </w:t>
      </w:r>
      <w:r w:rsidRPr="00471C25">
        <w:rPr>
          <w:rFonts w:ascii="ArialNarrow,Bold" w:hAnsi="ArialNarrow,Bold" w:cs="ArialNarrow,Bold"/>
          <w:b/>
          <w:bCs/>
        </w:rPr>
        <w:t xml:space="preserve">Coupe Sauts + Nom du Sponsor </w:t>
      </w:r>
      <w:r w:rsidRPr="00471C25">
        <w:rPr>
          <w:rFonts w:ascii="ArialNarrow" w:hAnsi="ArialNarrow" w:cs="ArialNarrow"/>
        </w:rPr>
        <w:t>»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Article 03 : Participation</w:t>
      </w:r>
    </w:p>
    <w:p w:rsidR="005A3BC2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" w:hAnsi="ArialNarrow" w:cs="ArialNarrow"/>
        </w:rPr>
        <w:t xml:space="preserve">La « </w:t>
      </w:r>
      <w:r w:rsidRPr="00471C25">
        <w:rPr>
          <w:rFonts w:ascii="ArialNarrow,Bold" w:hAnsi="ArialNarrow,Bold" w:cs="ArialNarrow,Bold"/>
          <w:b/>
          <w:bCs/>
        </w:rPr>
        <w:t xml:space="preserve">Coupe Sauts </w:t>
      </w:r>
      <w:r w:rsidRPr="00471C25">
        <w:rPr>
          <w:rFonts w:ascii="ArialNarrow" w:hAnsi="ArialNarrow" w:cs="ArialNarrow"/>
        </w:rPr>
        <w:t xml:space="preserve">» est ouverte à tous les athlètes des catégories </w:t>
      </w:r>
      <w:r w:rsidRPr="00471C25">
        <w:rPr>
          <w:rFonts w:ascii="ArialNarrow,Bold" w:hAnsi="ArialNarrow,Bold" w:cs="ArialNarrow,Bold"/>
          <w:b/>
          <w:bCs/>
        </w:rPr>
        <w:t xml:space="preserve">Benjamine </w:t>
      </w:r>
      <w:r w:rsidRPr="00471C25">
        <w:rPr>
          <w:rFonts w:ascii="ArialNarrow" w:hAnsi="ArialNarrow" w:cs="ArialNarrow"/>
        </w:rPr>
        <w:t xml:space="preserve">et </w:t>
      </w:r>
      <w:r w:rsidRPr="00471C25">
        <w:rPr>
          <w:rFonts w:ascii="ArialNarrow,Bold" w:hAnsi="ArialNarrow,Bold" w:cs="ArialNarrow,Bold"/>
          <w:b/>
          <w:bCs/>
        </w:rPr>
        <w:t xml:space="preserve">Minime </w:t>
      </w:r>
      <w:r w:rsidRPr="00471C25">
        <w:rPr>
          <w:rFonts w:ascii="ArialNarrow" w:hAnsi="ArialNarrow" w:cs="ArialNarrow"/>
        </w:rPr>
        <w:t>des deux sexes dûment affiliés à la LAA et répondant aux critères de qualification arrêtés par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" w:hAnsi="ArialNarrow" w:cs="ArialNarrow"/>
        </w:rPr>
        <w:t xml:space="preserve"> le Comité d'Organisation.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Article 04 : Classement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" w:hAnsi="ArialNarrow" w:cs="ArialNarrow"/>
        </w:rPr>
        <w:t xml:space="preserve">Le classement de la « </w:t>
      </w:r>
      <w:r w:rsidRPr="00471C25">
        <w:rPr>
          <w:rFonts w:ascii="ArialNarrow,Bold" w:hAnsi="ArialNarrow,Bold" w:cs="ArialNarrow,Bold"/>
          <w:b/>
          <w:bCs/>
        </w:rPr>
        <w:t xml:space="preserve">Coupe Sauts </w:t>
      </w:r>
      <w:r w:rsidRPr="00471C25">
        <w:rPr>
          <w:rFonts w:ascii="ArialNarrow" w:hAnsi="ArialNarrow" w:cs="ArialNarrow"/>
        </w:rPr>
        <w:t>» se fera en additionnant les nombres de points des différentes catégories et  sexes.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Article 05 : Cotation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" w:hAnsi="ArialNarrow" w:cs="ArialNarrow"/>
        </w:rPr>
        <w:t xml:space="preserve">La cotation de la « </w:t>
      </w:r>
      <w:r w:rsidRPr="00471C25">
        <w:rPr>
          <w:rFonts w:ascii="ArialNarrow,Bold" w:hAnsi="ArialNarrow,Bold" w:cs="ArialNarrow,Bold"/>
          <w:b/>
          <w:bCs/>
        </w:rPr>
        <w:t xml:space="preserve">Coupe Sauts </w:t>
      </w:r>
      <w:r w:rsidRPr="00471C25">
        <w:rPr>
          <w:rFonts w:ascii="ArialNarrow" w:hAnsi="ArialNarrow" w:cs="ArialNarrow"/>
        </w:rPr>
        <w:t xml:space="preserve">» se fera suivant la </w:t>
      </w:r>
      <w:r w:rsidRPr="00471C25">
        <w:rPr>
          <w:rFonts w:ascii="ArialNarrow,Bold" w:hAnsi="ArialNarrow,Bold" w:cs="ArialNarrow,Bold"/>
          <w:b/>
          <w:bCs/>
        </w:rPr>
        <w:t>Tablette de Cotation Banania</w:t>
      </w:r>
      <w:r w:rsidRPr="00471C25">
        <w:rPr>
          <w:rFonts w:ascii="ArialNarrow" w:hAnsi="ArialNarrow" w:cs="ArialNarrow"/>
        </w:rPr>
        <w:t>.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Article 06 : Epreuves Retenues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" w:hAnsi="ArialNarrow" w:cs="ArialNarrow"/>
        </w:rPr>
        <w:t xml:space="preserve">Les épreuves retenues pour la « </w:t>
      </w:r>
      <w:r w:rsidRPr="00471C25">
        <w:rPr>
          <w:rFonts w:ascii="ArialNarrow,Bold" w:hAnsi="ArialNarrow,Bold" w:cs="ArialNarrow,Bold"/>
          <w:b/>
          <w:bCs/>
        </w:rPr>
        <w:t>Coupe Sauts</w:t>
      </w:r>
      <w:r w:rsidRPr="00471C25">
        <w:rPr>
          <w:rFonts w:ascii="ArialNarrow" w:hAnsi="ArialNarrow" w:cs="ArialNarrow"/>
        </w:rPr>
        <w:t>» sont comme suit :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- BF : Hauteur et Longueur                          - BG : Hauteur – Perche et Longueur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- MF : Hauteur – Longueur et Triple Saut   - MG : Hauteur – Longueur – Perche et Triple Saut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Article 07 : Engagement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" w:hAnsi="ArialNarrow" w:cs="ArialNarrow"/>
        </w:rPr>
        <w:t xml:space="preserve">L'engagement à la « </w:t>
      </w:r>
      <w:r w:rsidRPr="00471C25">
        <w:rPr>
          <w:rFonts w:ascii="ArialNarrow,Bold" w:hAnsi="ArialNarrow,Bold" w:cs="ArialNarrow,Bold"/>
          <w:b/>
          <w:bCs/>
        </w:rPr>
        <w:t xml:space="preserve">Coupe </w:t>
      </w:r>
      <w:r w:rsidR="00CC3A98" w:rsidRPr="00471C25">
        <w:rPr>
          <w:rFonts w:ascii="ArialNarrow,Bold" w:hAnsi="ArialNarrow,Bold" w:cs="ArialNarrow,Bold"/>
          <w:b/>
          <w:bCs/>
        </w:rPr>
        <w:t>Sauts</w:t>
      </w:r>
      <w:r w:rsidRPr="00471C25">
        <w:rPr>
          <w:rFonts w:ascii="ArialNarrow" w:hAnsi="ArialNarrow" w:cs="ArialNarrow"/>
        </w:rPr>
        <w:t xml:space="preserve">» est limité à </w:t>
      </w:r>
      <w:r w:rsidRPr="00471C25">
        <w:rPr>
          <w:rFonts w:ascii="ArialNarrow,Bold" w:hAnsi="ArialNarrow,Bold" w:cs="ArialNarrow,Bold"/>
          <w:b/>
          <w:bCs/>
        </w:rPr>
        <w:t xml:space="preserve">trois (03) athlètes </w:t>
      </w:r>
      <w:r w:rsidRPr="00471C25">
        <w:rPr>
          <w:rFonts w:ascii="ArialNarrow" w:hAnsi="ArialNarrow" w:cs="ArialNarrow"/>
        </w:rPr>
        <w:t xml:space="preserve">maximum par </w:t>
      </w:r>
      <w:r w:rsidR="00CC3A98" w:rsidRPr="00471C25">
        <w:rPr>
          <w:rFonts w:ascii="ArialNarrow" w:hAnsi="ArialNarrow" w:cs="ArialNarrow"/>
          <w:color w:val="000000"/>
        </w:rPr>
        <w:t>épreuve  dont les deux (02) meilleurs performances de chaque épreuve  seront classés</w:t>
      </w:r>
      <w:r w:rsidR="00CC3A98" w:rsidRPr="00471C25">
        <w:rPr>
          <w:rFonts w:ascii="ArialNarrow" w:hAnsi="ArialNarrow" w:cs="ArialNarrow"/>
        </w:rPr>
        <w:t xml:space="preserve"> 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Article 08 : Limitation des épreuves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SymbolMT" w:hAnsi="SymbolMT" w:cs="SymbolMT"/>
        </w:rPr>
        <w:t>·</w:t>
      </w:r>
      <w:r w:rsidRPr="00471C25">
        <w:rPr>
          <w:rFonts w:ascii="ArialNarrow,Bold" w:hAnsi="ArialNarrow,Bold" w:cs="ArialNarrow,Bold"/>
          <w:b/>
          <w:bCs/>
        </w:rPr>
        <w:t xml:space="preserve">Benjamins ( F + G )        </w:t>
      </w:r>
      <w:r w:rsidRPr="00471C25">
        <w:rPr>
          <w:rFonts w:ascii="ArialNarrow" w:hAnsi="ArialNarrow" w:cs="ArialNarrow"/>
        </w:rPr>
        <w:t xml:space="preserve">:     Chaque </w:t>
      </w:r>
      <w:r w:rsidRPr="00471C25">
        <w:rPr>
          <w:rFonts w:ascii="ArialNarrow" w:hAnsi="ArialNarrow" w:cs="ArialNarrow"/>
          <w:i/>
          <w:iCs/>
        </w:rPr>
        <w:t>athlète n'aura</w:t>
      </w:r>
      <w:r w:rsidRPr="00471C25">
        <w:rPr>
          <w:rFonts w:ascii="ArialNarrow" w:hAnsi="ArialNarrow" w:cs="ArialNarrow"/>
        </w:rPr>
        <w:t xml:space="preserve"> droit qu'à </w:t>
      </w:r>
      <w:r w:rsidRPr="00471C25">
        <w:rPr>
          <w:rFonts w:ascii="ArialNarrow,Bold" w:hAnsi="ArialNarrow,Bold" w:cs="ArialNarrow,Bold"/>
          <w:b/>
          <w:bCs/>
        </w:rPr>
        <w:t>une (01) épreuve</w:t>
      </w:r>
      <w:r w:rsidRPr="00471C25">
        <w:rPr>
          <w:rFonts w:ascii="ArialNarrow" w:hAnsi="ArialNarrow" w:cs="ArialNarrow"/>
        </w:rPr>
        <w:t>.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SymbolMT" w:hAnsi="SymbolMT" w:cs="SymbolMT"/>
        </w:rPr>
        <w:t>·</w:t>
      </w:r>
      <w:r w:rsidRPr="00471C25">
        <w:rPr>
          <w:rFonts w:ascii="ArialNarrow,Bold" w:hAnsi="ArialNarrow,Bold" w:cs="ArialNarrow,Bold"/>
          <w:b/>
          <w:bCs/>
        </w:rPr>
        <w:t>Minimes</w:t>
      </w:r>
      <w:r w:rsidR="00D268CC" w:rsidRPr="00471C25">
        <w:rPr>
          <w:rFonts w:ascii="ArialNarrow,Bold" w:hAnsi="ArialNarrow,Bold" w:cs="ArialNarrow,Bold"/>
          <w:b/>
          <w:bCs/>
        </w:rPr>
        <w:t xml:space="preserve">    </w:t>
      </w:r>
      <w:r w:rsidRPr="00471C25">
        <w:rPr>
          <w:rFonts w:ascii="ArialNarrow,Bold" w:hAnsi="ArialNarrow,Bold" w:cs="ArialNarrow,Bold"/>
          <w:b/>
          <w:bCs/>
        </w:rPr>
        <w:t xml:space="preserve"> ( F + G ) </w:t>
      </w:r>
      <w:r w:rsidR="00D268CC" w:rsidRPr="00471C25">
        <w:rPr>
          <w:rFonts w:ascii="ArialNarrow,Bold" w:hAnsi="ArialNarrow,Bold" w:cs="ArialNarrow,Bold"/>
          <w:b/>
          <w:bCs/>
        </w:rPr>
        <w:t xml:space="preserve">     </w:t>
      </w:r>
      <w:r w:rsidRPr="00471C25">
        <w:rPr>
          <w:rFonts w:ascii="ArialNarrow,Bold" w:hAnsi="ArialNarrow,Bold" w:cs="ArialNarrow,Bold"/>
          <w:b/>
          <w:bCs/>
        </w:rPr>
        <w:t xml:space="preserve">  </w:t>
      </w:r>
      <w:r w:rsidRPr="00471C25">
        <w:rPr>
          <w:rFonts w:ascii="ArialNarrow" w:hAnsi="ArialNarrow" w:cs="ArialNarrow"/>
        </w:rPr>
        <w:t xml:space="preserve">:     Chaque athlète </w:t>
      </w:r>
      <w:r w:rsidRPr="00471C25">
        <w:rPr>
          <w:rFonts w:ascii="ArialNarrow" w:hAnsi="ArialNarrow" w:cs="ArialNarrow"/>
          <w:i/>
          <w:iCs/>
        </w:rPr>
        <w:t>n'aura</w:t>
      </w:r>
      <w:r w:rsidRPr="00471C25">
        <w:rPr>
          <w:rFonts w:ascii="ArialNarrow" w:hAnsi="ArialNarrow" w:cs="ArialNarrow"/>
        </w:rPr>
        <w:t xml:space="preserve"> droit qu'à </w:t>
      </w:r>
      <w:r w:rsidRPr="00471C25">
        <w:rPr>
          <w:rFonts w:ascii="ArialNarrow,Bold" w:hAnsi="ArialNarrow,Bold" w:cs="ArialNarrow,Bold"/>
          <w:b/>
          <w:bCs/>
        </w:rPr>
        <w:t>deux (02) épreuves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SymbolMT" w:hAnsi="SymbolMT" w:cs="SymbolMT"/>
        </w:rPr>
        <w:t xml:space="preserve">· </w:t>
      </w:r>
      <w:r w:rsidRPr="00471C25">
        <w:rPr>
          <w:rFonts w:ascii="ArialNarrow,Bold" w:hAnsi="ArialNarrow,Bold" w:cs="ArialNarrow,Bold"/>
          <w:b/>
          <w:bCs/>
        </w:rPr>
        <w:t>Article 09 : Règlement Spécifique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,Bold" w:hAnsi="ArialNarrow,Bold" w:cs="ArialNarrow,Bold"/>
          <w:b/>
          <w:bCs/>
        </w:rPr>
        <w:t>- Longueur et Triple Saut</w:t>
      </w:r>
      <w:r w:rsidR="005A3BC2" w:rsidRPr="00471C25">
        <w:rPr>
          <w:rFonts w:ascii="ArialNarrow,Bold" w:hAnsi="ArialNarrow,Bold" w:cs="ArialNarrow,Bold"/>
          <w:b/>
          <w:bCs/>
        </w:rPr>
        <w:t xml:space="preserve"> </w:t>
      </w:r>
      <w:r w:rsidRPr="00471C25">
        <w:rPr>
          <w:rFonts w:ascii="ArialNarrow,Bold" w:hAnsi="ArialNarrow,Bold" w:cs="ArialNarrow,Bold"/>
          <w:b/>
          <w:bCs/>
        </w:rPr>
        <w:t xml:space="preserve"> </w:t>
      </w:r>
      <w:r w:rsidRPr="00471C25">
        <w:rPr>
          <w:rFonts w:ascii="ArialNarrow" w:hAnsi="ArialNarrow" w:cs="ArialNarrow"/>
        </w:rPr>
        <w:t xml:space="preserve">: Chaque athlète aura droit à </w:t>
      </w:r>
      <w:r w:rsidRPr="00471C25">
        <w:rPr>
          <w:rFonts w:ascii="ArialNarrow,Bold" w:hAnsi="ArialNarrow,Bold" w:cs="ArialNarrow,Bold"/>
          <w:b/>
          <w:bCs/>
        </w:rPr>
        <w:t xml:space="preserve">Trois (03) </w:t>
      </w:r>
      <w:r w:rsidRPr="00471C25">
        <w:rPr>
          <w:rFonts w:ascii="ArialNarrow" w:hAnsi="ArialNarrow" w:cs="ArialNarrow"/>
        </w:rPr>
        <w:t>essais maximum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,Bold" w:hAnsi="ArialNarrow,Bold" w:cs="ArialNarrow,Bold"/>
          <w:b/>
          <w:bCs/>
        </w:rPr>
        <w:t>- Hauteur et Perche</w:t>
      </w:r>
      <w:r w:rsidR="005A3BC2" w:rsidRPr="00471C25">
        <w:rPr>
          <w:rFonts w:ascii="ArialNarrow,Bold" w:hAnsi="ArialNarrow,Bold" w:cs="ArialNarrow,Bold"/>
          <w:b/>
          <w:bCs/>
        </w:rPr>
        <w:t xml:space="preserve">           </w:t>
      </w:r>
      <w:r w:rsidRPr="00471C25">
        <w:rPr>
          <w:rFonts w:ascii="ArialNarrow,Bold" w:hAnsi="ArialNarrow,Bold" w:cs="ArialNarrow,Bold"/>
          <w:b/>
          <w:bCs/>
        </w:rPr>
        <w:t xml:space="preserve"> </w:t>
      </w:r>
      <w:r w:rsidRPr="00471C25">
        <w:rPr>
          <w:rFonts w:ascii="ArialNarrow" w:hAnsi="ArialNarrow" w:cs="ArialNarrow"/>
        </w:rPr>
        <w:t xml:space="preserve">: Chaque athlète aura droit à </w:t>
      </w:r>
      <w:r w:rsidRPr="00471C25">
        <w:rPr>
          <w:rFonts w:ascii="ArialNarrow,Bold" w:hAnsi="ArialNarrow,Bold" w:cs="ArialNarrow,Bold"/>
          <w:b/>
          <w:bCs/>
        </w:rPr>
        <w:t xml:space="preserve">Six (06) </w:t>
      </w:r>
      <w:r w:rsidRPr="00471C25">
        <w:rPr>
          <w:rFonts w:ascii="ArialNarrow" w:hAnsi="ArialNarrow" w:cs="ArialNarrow"/>
        </w:rPr>
        <w:t>essais Maximum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Article 10 : Récompenses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" w:hAnsi="ArialNarrow" w:cs="ArialNarrow"/>
        </w:rPr>
        <w:t>Des Coupes seront remises aux trois (03) meilleures associations classées.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471C25">
        <w:rPr>
          <w:rFonts w:ascii="ArialNarrow,Bold" w:hAnsi="ArialNarrow,Bold" w:cs="ArialNarrow,Bold"/>
          <w:b/>
          <w:bCs/>
        </w:rPr>
        <w:t>Article 11 : Ex Aequo</w:t>
      </w:r>
    </w:p>
    <w:p w:rsidR="00102B45" w:rsidRPr="00471C25" w:rsidRDefault="00102B45" w:rsidP="00102B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SymbolMT" w:hAnsi="SymbolMT" w:cs="SymbolMT"/>
        </w:rPr>
        <w:t>·</w:t>
      </w:r>
      <w:r w:rsidRPr="00471C25">
        <w:rPr>
          <w:rFonts w:ascii="ArialNarrow" w:hAnsi="ArialNarrow" w:cs="ArialNarrow"/>
        </w:rPr>
        <w:t>En cas d'ex aequo, l'association ayant totalisé la meilleure côte dans l'une des catégories etdes sexes sera classée.</w:t>
      </w:r>
    </w:p>
    <w:p w:rsidR="00102B45" w:rsidRDefault="00102B45" w:rsidP="00102B45">
      <w:pPr>
        <w:rPr>
          <w:rFonts w:ascii="ArialNarrow" w:hAnsi="ArialNarrow" w:cs="ArialNarrow"/>
        </w:rPr>
      </w:pPr>
      <w:r w:rsidRPr="00471C25">
        <w:rPr>
          <w:rFonts w:ascii="SymbolMT" w:hAnsi="SymbolMT" w:cs="SymbolMT"/>
        </w:rPr>
        <w:t>·</w:t>
      </w:r>
      <w:r w:rsidRPr="00471C25">
        <w:rPr>
          <w:rFonts w:ascii="ArialNarrow" w:hAnsi="ArialNarrow" w:cs="ArialNarrow"/>
        </w:rPr>
        <w:t>Au cas où l'ex aequo subsiste, la deuxième meilleure côte départagera les clubs, etc…</w:t>
      </w:r>
    </w:p>
    <w:p w:rsidR="00471C25" w:rsidRDefault="00471C25" w:rsidP="00102B45">
      <w:pPr>
        <w:rPr>
          <w:rFonts w:ascii="ArialNarrow" w:hAnsi="ArialNarrow" w:cs="ArialNarrow"/>
        </w:rPr>
      </w:pPr>
    </w:p>
    <w:p w:rsidR="00471C25" w:rsidRDefault="00471C25" w:rsidP="00102B45">
      <w:pPr>
        <w:rPr>
          <w:rFonts w:ascii="ArialNarrow" w:hAnsi="ArialNarrow" w:cs="ArialNarrow"/>
        </w:rPr>
      </w:pPr>
    </w:p>
    <w:p w:rsidR="00471C25" w:rsidRDefault="00471C25" w:rsidP="00102B45">
      <w:pPr>
        <w:rPr>
          <w:rFonts w:ascii="ArialNarrow" w:hAnsi="ArialNarrow" w:cs="ArialNarrow"/>
        </w:rPr>
      </w:pPr>
    </w:p>
    <w:p w:rsidR="00471C25" w:rsidRDefault="00471C25" w:rsidP="00102B45">
      <w:pPr>
        <w:rPr>
          <w:rFonts w:ascii="ArialNarrow" w:hAnsi="ArialNarrow" w:cs="ArialNarrow"/>
        </w:rPr>
      </w:pPr>
    </w:p>
    <w:p w:rsidR="00471C25" w:rsidRDefault="00471C25" w:rsidP="00102B45">
      <w:pPr>
        <w:rPr>
          <w:rFonts w:ascii="ArialNarrow" w:hAnsi="ArialNarrow" w:cs="ArialNarrow"/>
        </w:rPr>
      </w:pPr>
    </w:p>
    <w:tbl>
      <w:tblPr>
        <w:tblW w:w="9413" w:type="dxa"/>
        <w:jc w:val="center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2"/>
        <w:gridCol w:w="6067"/>
        <w:gridCol w:w="1504"/>
      </w:tblGrid>
      <w:tr w:rsidR="00471C25" w:rsidRPr="00C05D77" w:rsidTr="0034300B">
        <w:trPr>
          <w:trHeight w:val="978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C25" w:rsidRPr="00C05D77" w:rsidRDefault="00471C25" w:rsidP="003430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90245" cy="422910"/>
                  <wp:effectExtent l="19050" t="0" r="0" b="0"/>
                  <wp:docPr id="25" name="Image 19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C25" w:rsidRPr="00C05D77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</w:t>
            </w:r>
            <w:r>
              <w:rPr>
                <w:b/>
                <w:bCs/>
              </w:rPr>
              <w:t>f</w:t>
            </w:r>
            <w:r w:rsidRPr="00C05D77">
              <w:rPr>
                <w:b/>
                <w:bCs/>
              </w:rPr>
              <w:t>aa.dz</w:t>
            </w:r>
          </w:p>
        </w:tc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1C25" w:rsidRPr="009657F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FEDERATION ALGERIENNE D’ATHLETISME</w:t>
            </w:r>
          </w:p>
          <w:p w:rsidR="00471C25" w:rsidRPr="00737E7B" w:rsidRDefault="00471C25" w:rsidP="003430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37E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LIGUE ALGEROISE D’ATHLETISME </w:t>
            </w:r>
          </w:p>
          <w:p w:rsidR="00471C25" w:rsidRPr="009657F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COUPE « </w:t>
            </w: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RELAIS</w:t>
            </w: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 » BM</w:t>
            </w:r>
            <w:r w:rsidRPr="009657F5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C2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638175" cy="405130"/>
                  <wp:effectExtent l="19050" t="0" r="9525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C25" w:rsidRPr="00C05D77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www.laa.dz</w:t>
            </w:r>
          </w:p>
        </w:tc>
      </w:tr>
    </w:tbl>
    <w:p w:rsidR="00D03BE8" w:rsidRDefault="00D03BE8" w:rsidP="00102B45">
      <w:pPr>
        <w:rPr>
          <w:rFonts w:ascii="ArialNarrow" w:hAnsi="ArialNarrow" w:cs="ArialNarrow"/>
          <w:sz w:val="24"/>
          <w:szCs w:val="24"/>
        </w:rPr>
      </w:pPr>
    </w:p>
    <w:p w:rsidR="00D03BE8" w:rsidRPr="00471C25" w:rsidRDefault="00D03BE8" w:rsidP="00471C25">
      <w:pPr>
        <w:jc w:val="center"/>
        <w:rPr>
          <w:rFonts w:ascii="ArialNarrow" w:hAnsi="ArialNarrow" w:cs="ArialNarrow"/>
          <w:sz w:val="28"/>
          <w:szCs w:val="28"/>
        </w:rPr>
      </w:pPr>
      <w:r w:rsidRPr="00471C25">
        <w:rPr>
          <w:rFonts w:ascii="Arial Black" w:hAnsi="Arial Black"/>
          <w:b/>
          <w:bCs/>
          <w:sz w:val="28"/>
          <w:szCs w:val="28"/>
        </w:rPr>
        <w:t>Règlement  Technique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Article 01 : Organisation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>Il est créé et organisé par la Ligue Algéroise d'Athlétisme et sous l'égide de la Fédération Algérienne d'Athlétisme, une manifestation sportive dénommée : «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Coupe Relais</w:t>
      </w:r>
      <w:r w:rsidRPr="00471C25">
        <w:rPr>
          <w:rFonts w:ascii="ArialNarrow" w:eastAsiaTheme="minorHAnsi" w:hAnsi="ArialNarrow" w:cs="ArialNarrow"/>
          <w:lang w:eastAsia="en-US"/>
        </w:rPr>
        <w:t>»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Article 02 : Dénomination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Il peut être associé à la dénomination «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Coupe Relais</w:t>
      </w:r>
      <w:r w:rsidRPr="00471C25">
        <w:rPr>
          <w:rFonts w:ascii="ArialNarrow" w:eastAsiaTheme="minorHAnsi" w:hAnsi="ArialNarrow" w:cs="ArialNarrow"/>
          <w:lang w:eastAsia="en-US"/>
        </w:rPr>
        <w:t>» le nom d'un sponsor; elle prend alors la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Dénomination  de : «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Coupe Relais + Nom du Sponsor </w:t>
      </w:r>
      <w:r w:rsidRPr="00471C25">
        <w:rPr>
          <w:rFonts w:ascii="ArialNarrow" w:eastAsiaTheme="minorHAnsi" w:hAnsi="ArialNarrow" w:cs="ArialNarrow"/>
          <w:lang w:eastAsia="en-US"/>
        </w:rPr>
        <w:t>»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Article 03 : Participation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La «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Coupe Relais</w:t>
      </w:r>
      <w:r w:rsidRPr="00471C25">
        <w:rPr>
          <w:rFonts w:ascii="ArialNarrow" w:eastAsiaTheme="minorHAnsi" w:hAnsi="ArialNarrow" w:cs="ArialNarrow"/>
          <w:lang w:eastAsia="en-US"/>
        </w:rPr>
        <w:t xml:space="preserve">» est ouverte à tous les athlètes des catégories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Benjamine </w:t>
      </w:r>
      <w:r w:rsidRPr="00471C25">
        <w:rPr>
          <w:rFonts w:ascii="ArialNarrow" w:eastAsiaTheme="minorHAnsi" w:hAnsi="ArialNarrow" w:cs="ArialNarrow"/>
          <w:lang w:eastAsia="en-US"/>
        </w:rPr>
        <w:t xml:space="preserve">et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Minime </w:t>
      </w:r>
      <w:r w:rsidRPr="00471C25">
        <w:rPr>
          <w:rFonts w:ascii="ArialNarrow" w:eastAsiaTheme="minorHAnsi" w:hAnsi="ArialNarrow" w:cs="ArialNarrow"/>
          <w:lang w:eastAsia="en-US"/>
        </w:rPr>
        <w:t>des deux sexes dûment affiliés à la LAA et répondant aux critères de qualification arrêtés par le Comité d'Organisation.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Article 04 : Classement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Le classement de la «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Coupe Relais</w:t>
      </w:r>
      <w:r w:rsidRPr="00471C25">
        <w:rPr>
          <w:rFonts w:ascii="ArialNarrow" w:eastAsiaTheme="minorHAnsi" w:hAnsi="ArialNarrow" w:cs="ArialNarrow"/>
          <w:lang w:eastAsia="en-US"/>
        </w:rPr>
        <w:t>» se fera en additionnant les nombres de points des différentes catégories et sexes.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Article 05 : Cotation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La cotation de la «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Coupe Relais</w:t>
      </w:r>
      <w:r w:rsidRPr="00471C25">
        <w:rPr>
          <w:rFonts w:ascii="ArialNarrow" w:eastAsiaTheme="minorHAnsi" w:hAnsi="ArialNarrow" w:cs="ArialNarrow"/>
          <w:lang w:eastAsia="en-US"/>
        </w:rPr>
        <w:t xml:space="preserve">» se fera suivant la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Tablette de Cotation Banania</w:t>
      </w:r>
      <w:r w:rsidRPr="00471C25">
        <w:rPr>
          <w:rFonts w:ascii="ArialNarrow" w:eastAsiaTheme="minorHAnsi" w:hAnsi="ArialNarrow" w:cs="ArialNarrow"/>
          <w:lang w:eastAsia="en-US"/>
        </w:rPr>
        <w:t>.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Article 06 : Epreuves Retenues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Les épreuves retenues pour la «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Coupe Relais</w:t>
      </w:r>
      <w:r w:rsidRPr="00471C25">
        <w:rPr>
          <w:rFonts w:ascii="ArialNarrow" w:eastAsiaTheme="minorHAnsi" w:hAnsi="ArialNarrow" w:cs="ArialNarrow"/>
          <w:lang w:eastAsia="en-US"/>
        </w:rPr>
        <w:t>» sont comme suit :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- BF : 04 X 60 m    et    04 X 1000 m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- BG : 04 X 60 m    et    04 X 1000 m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- MF : 04 X 80 m     et    04 X 1000 m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- MG : 04 X 80 m    et     04 X 1000 m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Article 07 : Engagement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L'engagement à la «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Coupe Relais</w:t>
      </w:r>
      <w:r w:rsidRPr="00471C25">
        <w:rPr>
          <w:rFonts w:ascii="ArialNarrow" w:eastAsiaTheme="minorHAnsi" w:hAnsi="ArialNarrow" w:cs="ArialNarrow"/>
          <w:lang w:eastAsia="en-US"/>
        </w:rPr>
        <w:t xml:space="preserve">» est limité à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une (01) équipe </w:t>
      </w:r>
      <w:r w:rsidRPr="00471C25">
        <w:rPr>
          <w:rFonts w:ascii="ArialNarrow" w:eastAsiaTheme="minorHAnsi" w:hAnsi="ArialNarrow" w:cs="ArialNarrow"/>
          <w:lang w:eastAsia="en-US"/>
        </w:rPr>
        <w:t xml:space="preserve">par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Relais </w:t>
      </w:r>
      <w:r w:rsidRPr="00471C25">
        <w:rPr>
          <w:rFonts w:ascii="ArialNarrow" w:eastAsiaTheme="minorHAnsi" w:hAnsi="ArialNarrow" w:cs="ArialNarrow"/>
          <w:lang w:eastAsia="en-US"/>
        </w:rPr>
        <w:t>maximum par équipe dont les deux (02) meilleurs de chaque catégorie et de chaque sexe seront classés.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Article 08 : Limitation des épreuves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Chaque athlète n'aura droit qu'à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un (01) seul Relais</w:t>
      </w:r>
      <w:r w:rsidRPr="00471C25">
        <w:rPr>
          <w:rFonts w:ascii="ArialNarrow" w:eastAsiaTheme="minorHAnsi" w:hAnsi="ArialNarrow" w:cs="ArialNarrow"/>
          <w:lang w:eastAsia="en-US"/>
        </w:rPr>
        <w:t>.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Article 09 : Règlement Spécifique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- L'équipe ayant fait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un (01) faux passage </w:t>
      </w:r>
      <w:r w:rsidRPr="00471C25">
        <w:rPr>
          <w:rFonts w:ascii="ArialNarrow" w:eastAsiaTheme="minorHAnsi" w:hAnsi="ArialNarrow" w:cs="ArialNarrow"/>
          <w:lang w:eastAsia="en-US"/>
        </w:rPr>
        <w:t xml:space="preserve">de témoin ( hors zone ) perdra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10 pts.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- L'équipe ayant fait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deux (02) faux passages </w:t>
      </w:r>
      <w:r w:rsidRPr="00471C25">
        <w:rPr>
          <w:rFonts w:ascii="ArialNarrow" w:eastAsiaTheme="minorHAnsi" w:hAnsi="ArialNarrow" w:cs="ArialNarrow"/>
          <w:lang w:eastAsia="en-US"/>
        </w:rPr>
        <w:t xml:space="preserve">de témoin ( hors zone ) perdra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20 pts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- En cas de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trois (03) faux passages</w:t>
      </w:r>
      <w:r w:rsidRPr="00471C25">
        <w:rPr>
          <w:rFonts w:ascii="ArialNarrow" w:eastAsiaTheme="minorHAnsi" w:hAnsi="ArialNarrow" w:cs="ArialNarrow"/>
          <w:lang w:eastAsia="en-US"/>
        </w:rPr>
        <w:t>, l'équipe ne marquera qu'un point de bonification.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Article 10 : Récompenses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>Des Coupes seront remises aux trois (03) meilleures associations classées.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Article 11 : Ex Aequo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SymbolMT" w:eastAsiaTheme="minorHAnsi" w:hAnsi="SymbolMT" w:cs="SymbolMT"/>
          <w:lang w:eastAsia="en-US"/>
        </w:rPr>
        <w:t>·</w:t>
      </w:r>
      <w:r w:rsidRPr="00471C25">
        <w:rPr>
          <w:rFonts w:ascii="ArialNarrow" w:eastAsiaTheme="minorHAnsi" w:hAnsi="ArialNarrow" w:cs="ArialNarrow"/>
          <w:lang w:eastAsia="en-US"/>
        </w:rPr>
        <w:t xml:space="preserve">En cas d'ex aequo, l'association ayant totalisé la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Meilleure Performance </w:t>
      </w:r>
      <w:r w:rsidRPr="00471C25">
        <w:rPr>
          <w:rFonts w:ascii="ArialNarrow" w:eastAsiaTheme="minorHAnsi" w:hAnsi="ArialNarrow" w:cs="ArialNarrow"/>
          <w:lang w:eastAsia="en-US"/>
        </w:rPr>
        <w:t>dans l'une des</w:t>
      </w:r>
    </w:p>
    <w:p w:rsidR="00D03BE8" w:rsidRPr="00471C25" w:rsidRDefault="00D03BE8" w:rsidP="00D03BE8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>catégories et des sexes sera classée.</w:t>
      </w:r>
    </w:p>
    <w:p w:rsidR="00D03BE8" w:rsidRPr="00471C25" w:rsidRDefault="00D03BE8" w:rsidP="00D03BE8">
      <w:pPr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SymbolMT" w:eastAsiaTheme="minorHAnsi" w:hAnsi="SymbolMT" w:cs="SymbolMT"/>
          <w:lang w:eastAsia="en-US"/>
        </w:rPr>
        <w:t>·</w:t>
      </w:r>
      <w:r w:rsidRPr="00471C25">
        <w:rPr>
          <w:rFonts w:ascii="ArialNarrow" w:eastAsiaTheme="minorHAnsi" w:hAnsi="ArialNarrow" w:cs="ArialNarrow"/>
          <w:lang w:eastAsia="en-US"/>
        </w:rPr>
        <w:t xml:space="preserve">Au cas où l'ex aequo subsiste, la deuxième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Meilleure Performance </w:t>
      </w:r>
      <w:r w:rsidRPr="00471C25">
        <w:rPr>
          <w:rFonts w:ascii="ArialNarrow" w:eastAsiaTheme="minorHAnsi" w:hAnsi="ArialNarrow" w:cs="ArialNarrow"/>
          <w:lang w:eastAsia="en-US"/>
        </w:rPr>
        <w:t>départagera les clubs.</w:t>
      </w:r>
    </w:p>
    <w:p w:rsidR="00D03BE8" w:rsidRDefault="00D03BE8" w:rsidP="00D03BE8">
      <w:pPr>
        <w:rPr>
          <w:sz w:val="24"/>
          <w:szCs w:val="24"/>
        </w:rPr>
      </w:pPr>
    </w:p>
    <w:p w:rsidR="00471C25" w:rsidRDefault="00471C25" w:rsidP="00D03BE8">
      <w:pPr>
        <w:rPr>
          <w:sz w:val="24"/>
          <w:szCs w:val="24"/>
        </w:rPr>
      </w:pPr>
    </w:p>
    <w:p w:rsidR="00471C25" w:rsidRDefault="00471C25" w:rsidP="00D03BE8">
      <w:pPr>
        <w:rPr>
          <w:sz w:val="24"/>
          <w:szCs w:val="24"/>
        </w:rPr>
      </w:pPr>
    </w:p>
    <w:p w:rsidR="00471C25" w:rsidRDefault="00471C25" w:rsidP="00D03BE8">
      <w:pPr>
        <w:rPr>
          <w:sz w:val="24"/>
          <w:szCs w:val="24"/>
        </w:rPr>
      </w:pPr>
    </w:p>
    <w:p w:rsidR="00471C25" w:rsidRDefault="00471C25" w:rsidP="00D03BE8">
      <w:pPr>
        <w:rPr>
          <w:sz w:val="24"/>
          <w:szCs w:val="24"/>
        </w:rPr>
      </w:pPr>
    </w:p>
    <w:tbl>
      <w:tblPr>
        <w:tblW w:w="9413" w:type="dxa"/>
        <w:jc w:val="center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2"/>
        <w:gridCol w:w="6067"/>
        <w:gridCol w:w="1504"/>
      </w:tblGrid>
      <w:tr w:rsidR="00471C25" w:rsidRPr="00C05D77" w:rsidTr="0034300B">
        <w:trPr>
          <w:trHeight w:val="978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C25" w:rsidRPr="00C05D77" w:rsidRDefault="00471C25" w:rsidP="003430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90245" cy="422910"/>
                  <wp:effectExtent l="19050" t="0" r="0" b="0"/>
                  <wp:docPr id="27" name="Image 19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C25" w:rsidRPr="00C05D77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</w:t>
            </w:r>
            <w:r>
              <w:rPr>
                <w:b/>
                <w:bCs/>
              </w:rPr>
              <w:t>f</w:t>
            </w:r>
            <w:r w:rsidRPr="00C05D77">
              <w:rPr>
                <w:b/>
                <w:bCs/>
              </w:rPr>
              <w:t>aa.dz</w:t>
            </w:r>
          </w:p>
        </w:tc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1C25" w:rsidRPr="009657F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FEDERATION ALGERIENNE D’ATHLETISME</w:t>
            </w:r>
          </w:p>
          <w:p w:rsidR="00471C25" w:rsidRPr="00737E7B" w:rsidRDefault="00471C25" w:rsidP="003430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37E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LIGUE ALGEROISE D’ATHLETISME </w:t>
            </w:r>
          </w:p>
          <w:p w:rsidR="00471C25" w:rsidRPr="009657F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FESTIVAL WILAYA DES ECOLES D’ATHLETISME</w:t>
            </w:r>
            <w:r w:rsidRPr="009657F5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C2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638175" cy="405130"/>
                  <wp:effectExtent l="19050" t="0" r="9525" b="0"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C25" w:rsidRPr="00C05D77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www.laa.dz</w:t>
            </w:r>
          </w:p>
        </w:tc>
      </w:tr>
    </w:tbl>
    <w:p w:rsidR="00501957" w:rsidRDefault="00501957" w:rsidP="00CF432F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32"/>
          <w:szCs w:val="32"/>
        </w:rPr>
      </w:pPr>
    </w:p>
    <w:p w:rsidR="003D6597" w:rsidRDefault="00501957" w:rsidP="00471C2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eastAsiaTheme="minorHAnsi" w:hAnsi="ArialNarrow,Bold" w:cs="ArialNarrow,Bold"/>
          <w:b/>
          <w:bCs/>
          <w:color w:val="000000"/>
          <w:sz w:val="28"/>
          <w:szCs w:val="28"/>
          <w:lang w:eastAsia="en-US"/>
        </w:rPr>
      </w:pPr>
      <w:r w:rsidRPr="00471C25">
        <w:rPr>
          <w:rFonts w:ascii="Arial Black" w:hAnsi="Arial Black"/>
          <w:b/>
          <w:bCs/>
          <w:sz w:val="28"/>
          <w:szCs w:val="28"/>
        </w:rPr>
        <w:t>Règlement  Technique</w:t>
      </w:r>
    </w:p>
    <w:p w:rsidR="00471C25" w:rsidRPr="00471C25" w:rsidRDefault="00471C25" w:rsidP="00471C2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eastAsiaTheme="minorHAnsi" w:hAnsi="ArialNarrow,Bold" w:cs="ArialNarrow,Bold"/>
          <w:b/>
          <w:bCs/>
          <w:color w:val="000000"/>
          <w:sz w:val="28"/>
          <w:szCs w:val="28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01 : Organisation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Il est organisé par la Ligue Algéroise d'Athlétisme et sous l'égide de la Fédération Algérienne d'Athlétisme, une manifestation sportive dénommée : 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                             «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Festival Wilaya des Ecoles d'Athlétisme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02 : Dénomination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Il peut être associé à la dénomination «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Festival Wilaya des Ecoles</w:t>
      </w:r>
    </w:p>
    <w:p w:rsidR="003D6597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d'Athlétisme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 le nom d'un sponsor; elle prend alors la dénomination de :</w:t>
      </w:r>
    </w:p>
    <w:p w:rsidR="00CF432F" w:rsidRPr="00471C25" w:rsidRDefault="003D6597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               </w:t>
      </w:r>
      <w:r w:rsidR="00CF432F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« </w:t>
      </w:r>
      <w:r w:rsidR="00CF432F"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Festival Wilaya des Ecoles d'Athlétisme + Nom du Sponsor </w:t>
      </w:r>
      <w:r w:rsidR="00CF432F" w:rsidRPr="00471C25">
        <w:rPr>
          <w:rFonts w:ascii="ArialNarrow" w:eastAsiaTheme="minorHAnsi" w:hAnsi="ArialNarrow" w:cs="ArialNarrow"/>
          <w:color w:val="000000"/>
          <w:lang w:eastAsia="en-US"/>
        </w:rPr>
        <w:t>»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03 : Participation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Le «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Festival Wilaya des Ecoles d'Athlétisme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» est ouvert à tous les athlètes des catégories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Ecoles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des deux sexes dûment affiliés à la LAA et répondant aux critères de qualification arrêtés par le Comité d'Organisation.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Article 04 : Forme de Compétition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Les Ecoliers devront effectuer un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triathlon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,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Trois (03) épreuves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.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SymbolMT" w:eastAsiaTheme="minorHAnsi" w:hAnsi="SymbolMT" w:cs="SymbolMT"/>
          <w:color w:val="000000"/>
          <w:lang w:eastAsia="en-US"/>
        </w:rPr>
        <w:t xml:space="preserve">              </w:t>
      </w:r>
      <w:r w:rsidR="003D6597" w:rsidRPr="00471C25">
        <w:rPr>
          <w:rFonts w:ascii="SymbolMT" w:eastAsiaTheme="minorHAnsi" w:hAnsi="SymbolMT" w:cs="SymbolMT"/>
          <w:color w:val="000000"/>
          <w:lang w:eastAsia="en-US"/>
        </w:rPr>
        <w:t xml:space="preserve">          </w:t>
      </w:r>
      <w:r w:rsidRPr="00471C25">
        <w:rPr>
          <w:rFonts w:ascii="SymbolMT" w:eastAsiaTheme="minorHAnsi" w:hAnsi="SymbolMT" w:cs="SymbolMT"/>
          <w:color w:val="000000"/>
          <w:lang w:eastAsia="en-US"/>
        </w:rPr>
        <w:t xml:space="preserve">  </w:t>
      </w:r>
      <w:r w:rsidRPr="00471C25">
        <w:rPr>
          <w:rFonts w:ascii="ArialNarrow" w:eastAsiaTheme="minorHAnsi" w:hAnsi="ArialNarrow" w:cs="ArialNarrow"/>
          <w:b/>
          <w:bCs/>
          <w:color w:val="000000"/>
          <w:lang w:eastAsia="en-US"/>
        </w:rPr>
        <w:t>Une (01) Course + Un (01) Saut + Un (01) Lancer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.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SymbolMT" w:eastAsiaTheme="minorHAnsi" w:hAnsi="SymbolMT" w:cs="SymbolMT"/>
          <w:color w:val="000000"/>
          <w:lang w:eastAsia="en-US"/>
        </w:rPr>
        <w:t>·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Les Trois (03) Epreuves seront choisies dans le programme proposé par l'Organisateur.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3D6597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Article 05 : Cotation:</w:t>
      </w:r>
    </w:p>
    <w:p w:rsidR="003D6597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La cotation du «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Festival Wilaya des Ecoles d'Athlétisme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 se fera suivant</w:t>
      </w:r>
    </w:p>
    <w:p w:rsidR="00CF432F" w:rsidRPr="00471C25" w:rsidRDefault="003D6597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                    </w:t>
      </w:r>
      <w:r w:rsidR="00CF432F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la </w:t>
      </w:r>
      <w:r w:rsidR="00CF432F"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Table de Cotation Jeunes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b/>
          <w:bCs/>
          <w:color w:val="000000"/>
          <w:lang w:eastAsia="en-US"/>
        </w:rPr>
        <w:t xml:space="preserve">(Ecoles) </w:t>
      </w:r>
      <w:r w:rsidR="00CF432F"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LAA</w:t>
      </w:r>
      <w:r w:rsidR="00CF432F" w:rsidRPr="00471C25">
        <w:rPr>
          <w:rFonts w:ascii="ArialNarrow" w:eastAsiaTheme="minorHAnsi" w:hAnsi="ArialNarrow" w:cs="ArialNarrow"/>
          <w:color w:val="000000"/>
          <w:lang w:eastAsia="en-US"/>
        </w:rPr>
        <w:t>.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06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Ce «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Festival Wilaya des Ecoles d'Athlétisme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 se déroulera sur quatre (04) tours préliminaires. Pour se qualifier à la Finale, l'écolier doit participer au minimum à un (01) tour.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07 : Qualification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Pour le «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Festival Wilaya des Ecoles d'Athlétisme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», les quarante (40) meilleurs Ecoliers de chaque sexe seront qualifiés à la Phase Finale du Festival.</w:t>
      </w:r>
    </w:p>
    <w:p w:rsidR="003D6597" w:rsidRPr="00471C25" w:rsidRDefault="003D6597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08 : Engagement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L'engagement au «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Festival Wilaya des Ecoles d'Athlétisme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 est de Cinq (05) athlètes au maximum, par sexe et par association.</w:t>
      </w:r>
    </w:p>
    <w:p w:rsidR="003D6597" w:rsidRPr="00471C25" w:rsidRDefault="003D6597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09 : Epreuves Retenues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Les épreuves retenues sont: comme suit :</w:t>
      </w:r>
    </w:p>
    <w:p w:rsidR="00CF432F" w:rsidRPr="00471C25" w:rsidRDefault="00F10E3A" w:rsidP="00CF432F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- Courses : 50 m Haies -  50m  - 1000m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- Sauts</w:t>
      </w:r>
      <w:r w:rsidR="00F10E3A"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   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: Longueur</w:t>
      </w:r>
      <w:r w:rsidR="00F10E3A"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-</w:t>
      </w:r>
      <w:r w:rsidR="00F10E3A"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Hauteur.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- Lancers </w:t>
      </w:r>
      <w:r w:rsidR="00F10E3A"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: Poids ( 1 Kg) </w:t>
      </w:r>
      <w:r w:rsidR="00F10E3A"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 - 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Javelot ( Balle lestée 500 Grammes).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Article 10 : Règlement Spécifique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>- Courses Lancers et Saut en Longueur Application du Règlement IAAF des Epreuves Combinées.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- Saut en Hauteur,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Six (06) Essais au Maximum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.</w:t>
      </w:r>
    </w:p>
    <w:p w:rsidR="003D6597" w:rsidRPr="00471C25" w:rsidRDefault="003D6597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801C62" w:rsidRPr="00471C25" w:rsidRDefault="00CF432F" w:rsidP="00054D3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11 : Récompense: </w:t>
      </w:r>
    </w:p>
    <w:p w:rsidR="00801C62" w:rsidRPr="00471C25" w:rsidRDefault="00CF432F" w:rsidP="00801C62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A l'issue de la Finale du «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Festival Wilaya des Ecoles d'Athlétisme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»Il sera établi</w:t>
      </w:r>
    </w:p>
    <w:p w:rsidR="00CF432F" w:rsidRPr="00471C25" w:rsidRDefault="00CF432F" w:rsidP="00801C62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>deux (02) classements bien distincts pour les deux (02) sexes.</w:t>
      </w:r>
    </w:p>
    <w:p w:rsidR="003D6597" w:rsidRPr="00471C25" w:rsidRDefault="003D6597" w:rsidP="00054D3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- En Individuel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: Les cinq Premiers ( Cadeaux + Médailles + Diplômes ).</w:t>
      </w:r>
    </w:p>
    <w:p w:rsidR="003D6597" w:rsidRPr="00471C25" w:rsidRDefault="003D6597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- Par Equipe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les trois (03) premières équipes (Coupes + Diplômes) sur le décompte de points</w:t>
      </w: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>réalisés par au maximum Trois (03) athlètes qualifies de chaque association.</w:t>
      </w:r>
    </w:p>
    <w:p w:rsidR="003D6597" w:rsidRPr="00471C25" w:rsidRDefault="003D6597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3D6597" w:rsidRPr="00471C25" w:rsidRDefault="00CF432F" w:rsidP="00FE5E4E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- Challenge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Une coupe challenge combinés (Filles + Garçons) e</w:t>
      </w:r>
      <w:r w:rsidR="004C30E2" w:rsidRPr="00471C25">
        <w:rPr>
          <w:rFonts w:ascii="ArialNarrow" w:eastAsiaTheme="minorHAnsi" w:hAnsi="ArialNarrow" w:cs="ArialNarrow"/>
          <w:color w:val="000000"/>
          <w:lang w:eastAsia="en-US"/>
        </w:rPr>
        <w:t>n totalisant les cotes</w:t>
      </w:r>
      <w:r w:rsidR="00611762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du classement  par  Equipe</w:t>
      </w:r>
      <w:r w:rsidR="004C30E2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des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deux sexes de chaque association.</w:t>
      </w:r>
    </w:p>
    <w:p w:rsidR="003D6597" w:rsidRDefault="003D6597" w:rsidP="00054D3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</w:p>
    <w:p w:rsidR="00471C25" w:rsidRDefault="00471C25" w:rsidP="00054D3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</w:p>
    <w:p w:rsidR="00471C25" w:rsidRDefault="00471C25" w:rsidP="00054D3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</w:p>
    <w:p w:rsidR="00471C25" w:rsidRPr="00471C25" w:rsidRDefault="00471C25" w:rsidP="00054D3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</w:p>
    <w:p w:rsidR="00CF432F" w:rsidRPr="00471C25" w:rsidRDefault="00CF432F" w:rsidP="00054D3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Article 12 : Formulaire d'Engagement</w:t>
      </w:r>
    </w:p>
    <w:p w:rsidR="003D6597" w:rsidRPr="00471C25" w:rsidRDefault="00CF432F" w:rsidP="003D6597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Des formulaires d'engagements spécifiques à ce «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Festival Wilaya des Ecoles d'Athlétisme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 doivent être</w:t>
      </w:r>
      <w:r w:rsidR="00054D3D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déposés au siége</w:t>
      </w:r>
      <w:r w:rsidR="00054D3D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de la </w:t>
      </w:r>
      <w:r w:rsidR="00446BF9" w:rsidRPr="00471C25">
        <w:rPr>
          <w:rFonts w:ascii="ArialNarrow" w:eastAsiaTheme="minorHAnsi" w:hAnsi="ArialNarrow" w:cs="ArialNarrow"/>
          <w:color w:val="000000"/>
          <w:lang w:eastAsia="en-US"/>
        </w:rPr>
        <w:t>Ligue Algéroise d'Athlétisme au plus tard 72 Heures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.</w:t>
      </w:r>
      <w:r w:rsidR="003D6597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Avant</w:t>
      </w:r>
    </w:p>
    <w:p w:rsidR="00CF432F" w:rsidRPr="00471C25" w:rsidRDefault="003D6597" w:rsidP="003D6597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le  jour  de la Compétition</w:t>
      </w:r>
    </w:p>
    <w:p w:rsidR="003D6597" w:rsidRPr="00471C25" w:rsidRDefault="003D6597" w:rsidP="003D6597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CF432F" w:rsidRPr="00471C25" w:rsidRDefault="00CF432F" w:rsidP="003D6597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* NB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Le nombre d'engagé pour chaque club et dans chaque sexe sera limité à cinq (05) athlètes par journée</w:t>
      </w:r>
      <w:r w:rsidR="003D6597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de compétition.</w:t>
      </w:r>
    </w:p>
    <w:p w:rsidR="00611762" w:rsidRPr="00471C25" w:rsidRDefault="00611762" w:rsidP="003D6597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Article 13 : Modification</w:t>
      </w:r>
    </w:p>
    <w:p w:rsidR="00CF432F" w:rsidRPr="00471C25" w:rsidRDefault="00CF432F" w:rsidP="003D6597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>Toute modification aux règles spécifiques du «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Festival Wilaya des Ecoles d'Athlétisme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 est du ressort de la</w:t>
      </w:r>
      <w:r w:rsidR="003D6597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LAA.</w:t>
      </w:r>
    </w:p>
    <w:p w:rsidR="003D6597" w:rsidRPr="00471C25" w:rsidRDefault="003D6597" w:rsidP="003D6597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CF432F" w:rsidRPr="00471C25" w:rsidRDefault="00CF432F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SymbolMT" w:eastAsiaTheme="minorHAnsi" w:hAnsi="SymbolMT" w:cs="SymbolMT"/>
          <w:color w:val="000000"/>
          <w:lang w:eastAsia="en-US"/>
        </w:rPr>
        <w:t xml:space="preserve">·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Caractéristiques du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50 m Haies Ecole Filles et Garçons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:</w:t>
      </w:r>
    </w:p>
    <w:p w:rsidR="00E73FE2" w:rsidRPr="00471C25" w:rsidRDefault="00E73FE2" w:rsidP="00CF432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1328"/>
        <w:gridCol w:w="1757"/>
        <w:gridCol w:w="2410"/>
        <w:gridCol w:w="2268"/>
        <w:gridCol w:w="2865"/>
      </w:tblGrid>
      <w:tr w:rsidR="00882575" w:rsidRPr="00471C25" w:rsidTr="006B215E">
        <w:tc>
          <w:tcPr>
            <w:tcW w:w="1328" w:type="dxa"/>
          </w:tcPr>
          <w:p w:rsidR="00882575" w:rsidRPr="00471C25" w:rsidRDefault="00E73FE2" w:rsidP="00CF432F">
            <w:pPr>
              <w:rPr>
                <w:b/>
                <w:bCs/>
              </w:rPr>
            </w:pPr>
            <w:r w:rsidRPr="00471C25">
              <w:rPr>
                <w:b/>
                <w:bCs/>
              </w:rPr>
              <w:t xml:space="preserve"> </w:t>
            </w:r>
            <w:r w:rsidR="00882575" w:rsidRPr="00471C25">
              <w:rPr>
                <w:b/>
                <w:bCs/>
              </w:rPr>
              <w:t xml:space="preserve">Nombres </w:t>
            </w:r>
          </w:p>
          <w:p w:rsidR="00882575" w:rsidRPr="00471C25" w:rsidRDefault="00882575" w:rsidP="00CF432F">
            <w:pPr>
              <w:rPr>
                <w:b/>
                <w:bCs/>
              </w:rPr>
            </w:pPr>
            <w:r w:rsidRPr="00471C25">
              <w:rPr>
                <w:b/>
                <w:bCs/>
              </w:rPr>
              <w:t xml:space="preserve">  de </w:t>
            </w:r>
            <w:r w:rsidR="00E73FE2" w:rsidRPr="00471C25">
              <w:rPr>
                <w:b/>
                <w:bCs/>
              </w:rPr>
              <w:t xml:space="preserve"> </w:t>
            </w:r>
            <w:r w:rsidRPr="00471C25">
              <w:rPr>
                <w:b/>
                <w:bCs/>
              </w:rPr>
              <w:t>Haies</w:t>
            </w:r>
          </w:p>
        </w:tc>
        <w:tc>
          <w:tcPr>
            <w:tcW w:w="1757" w:type="dxa"/>
          </w:tcPr>
          <w:p w:rsidR="00E73FE2" w:rsidRPr="00471C25" w:rsidRDefault="00E73FE2" w:rsidP="00CF432F">
            <w:pPr>
              <w:rPr>
                <w:b/>
                <w:bCs/>
              </w:rPr>
            </w:pPr>
            <w:r w:rsidRPr="00471C25">
              <w:rPr>
                <w:b/>
                <w:bCs/>
              </w:rPr>
              <w:t xml:space="preserve">    </w:t>
            </w:r>
            <w:r w:rsidR="00882575" w:rsidRPr="00471C25">
              <w:rPr>
                <w:b/>
                <w:bCs/>
              </w:rPr>
              <w:t xml:space="preserve">Hauteurs </w:t>
            </w:r>
          </w:p>
          <w:p w:rsidR="00882575" w:rsidRPr="00471C25" w:rsidRDefault="00882575" w:rsidP="00CF432F">
            <w:pPr>
              <w:rPr>
                <w:b/>
                <w:bCs/>
              </w:rPr>
            </w:pPr>
            <w:r w:rsidRPr="00471C25">
              <w:rPr>
                <w:b/>
                <w:bCs/>
              </w:rPr>
              <w:t xml:space="preserve"> </w:t>
            </w:r>
            <w:r w:rsidR="00E73FE2" w:rsidRPr="00471C25">
              <w:rPr>
                <w:b/>
                <w:bCs/>
              </w:rPr>
              <w:t xml:space="preserve">  </w:t>
            </w:r>
            <w:r w:rsidRPr="00471C25">
              <w:rPr>
                <w:b/>
                <w:bCs/>
              </w:rPr>
              <w:t>des  Haies</w:t>
            </w:r>
          </w:p>
        </w:tc>
        <w:tc>
          <w:tcPr>
            <w:tcW w:w="2410" w:type="dxa"/>
          </w:tcPr>
          <w:p w:rsidR="005F759B" w:rsidRPr="00471C25" w:rsidRDefault="00CB3E13" w:rsidP="00CF432F">
            <w:pPr>
              <w:rPr>
                <w:b/>
                <w:bCs/>
              </w:rPr>
            </w:pPr>
            <w:r w:rsidRPr="00471C25">
              <w:rPr>
                <w:b/>
                <w:bCs/>
              </w:rPr>
              <w:t xml:space="preserve">         </w:t>
            </w:r>
            <w:r w:rsidR="005F759B" w:rsidRPr="00471C25">
              <w:rPr>
                <w:b/>
                <w:bCs/>
              </w:rPr>
              <w:t>Distance</w:t>
            </w:r>
          </w:p>
          <w:p w:rsidR="00882575" w:rsidRPr="00471C25" w:rsidRDefault="00E34139" w:rsidP="00CB3E13">
            <w:pPr>
              <w:rPr>
                <w:b/>
                <w:bCs/>
              </w:rPr>
            </w:pPr>
            <w:r w:rsidRPr="00471C25"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39.55pt;margin-top:6.85pt;width:11.55pt;height:.65pt;z-index:251658240" o:connectortype="straight">
                  <v:stroke endarrow="block"/>
                </v:shape>
              </w:pict>
            </w:r>
            <w:r w:rsidR="005F759B" w:rsidRPr="00471C25">
              <w:rPr>
                <w:b/>
                <w:bCs/>
              </w:rPr>
              <w:t xml:space="preserve"> Départ</w:t>
            </w:r>
            <w:r w:rsidR="00CB3E13" w:rsidRPr="00471C25">
              <w:rPr>
                <w:b/>
                <w:bCs/>
              </w:rPr>
              <w:t xml:space="preserve">      1ére Haie</w:t>
            </w:r>
          </w:p>
        </w:tc>
        <w:tc>
          <w:tcPr>
            <w:tcW w:w="2268" w:type="dxa"/>
          </w:tcPr>
          <w:p w:rsidR="006B215E" w:rsidRPr="00471C25" w:rsidRDefault="00E73FE2" w:rsidP="00CF432F">
            <w:pPr>
              <w:rPr>
                <w:b/>
                <w:bCs/>
              </w:rPr>
            </w:pPr>
            <w:r w:rsidRPr="00471C25">
              <w:rPr>
                <w:b/>
                <w:bCs/>
              </w:rPr>
              <w:t xml:space="preserve">      </w:t>
            </w:r>
            <w:r w:rsidR="006B215E" w:rsidRPr="00471C25">
              <w:rPr>
                <w:b/>
                <w:bCs/>
              </w:rPr>
              <w:t>Intervalle</w:t>
            </w:r>
          </w:p>
          <w:p w:rsidR="00882575" w:rsidRPr="00471C25" w:rsidRDefault="006B215E" w:rsidP="00CF432F">
            <w:pPr>
              <w:rPr>
                <w:b/>
                <w:bCs/>
              </w:rPr>
            </w:pPr>
            <w:r w:rsidRPr="00471C25">
              <w:rPr>
                <w:b/>
                <w:bCs/>
              </w:rPr>
              <w:t xml:space="preserve"> Entre  les Haies</w:t>
            </w:r>
          </w:p>
        </w:tc>
        <w:tc>
          <w:tcPr>
            <w:tcW w:w="2865" w:type="dxa"/>
          </w:tcPr>
          <w:p w:rsidR="006B215E" w:rsidRPr="00471C25" w:rsidRDefault="006B215E" w:rsidP="006B215E">
            <w:pPr>
              <w:rPr>
                <w:b/>
                <w:bCs/>
              </w:rPr>
            </w:pPr>
            <w:r w:rsidRPr="00471C25">
              <w:rPr>
                <w:b/>
                <w:bCs/>
              </w:rPr>
              <w:t xml:space="preserve">         Distance</w:t>
            </w:r>
          </w:p>
          <w:p w:rsidR="00882575" w:rsidRPr="00471C25" w:rsidRDefault="00E34139" w:rsidP="006B215E">
            <w:pPr>
              <w:rPr>
                <w:b/>
                <w:bCs/>
              </w:rPr>
            </w:pPr>
            <w:r w:rsidRPr="00471C25">
              <w:rPr>
                <w:b/>
                <w:bCs/>
                <w:noProof/>
              </w:rPr>
              <w:pict>
                <v:shape id="_x0000_s1033" type="#_x0000_t32" style="position:absolute;margin-left:65.4pt;margin-top:6.85pt;width:11.55pt;height:.65pt;z-index:251660288" o:connectortype="straight">
                  <v:stroke endarrow="block"/>
                </v:shape>
              </w:pict>
            </w:r>
            <w:r w:rsidR="006B215E" w:rsidRPr="00471C25">
              <w:rPr>
                <w:b/>
                <w:bCs/>
              </w:rPr>
              <w:t xml:space="preserve"> 5ém</w:t>
            </w:r>
            <w:r w:rsidR="00A1724E" w:rsidRPr="00471C25">
              <w:rPr>
                <w:b/>
                <w:bCs/>
              </w:rPr>
              <w:t>e Haie</w:t>
            </w:r>
            <w:r w:rsidR="006B215E" w:rsidRPr="00471C25">
              <w:rPr>
                <w:b/>
                <w:bCs/>
              </w:rPr>
              <w:t xml:space="preserve">        Arrivée</w:t>
            </w:r>
          </w:p>
        </w:tc>
      </w:tr>
      <w:tr w:rsidR="00882575" w:rsidRPr="00471C25" w:rsidTr="006B215E">
        <w:tc>
          <w:tcPr>
            <w:tcW w:w="1328" w:type="dxa"/>
          </w:tcPr>
          <w:p w:rsidR="00882575" w:rsidRPr="00471C25" w:rsidRDefault="00E73FE2" w:rsidP="00E73FE2">
            <w:pPr>
              <w:jc w:val="center"/>
              <w:rPr>
                <w:rFonts w:ascii="Arial Black" w:hAnsi="Arial Black"/>
                <w:b/>
                <w:bCs/>
              </w:rPr>
            </w:pPr>
            <w:r w:rsidRPr="00471C25">
              <w:rPr>
                <w:rFonts w:ascii="Arial Black" w:hAnsi="Arial Black"/>
                <w:b/>
                <w:bCs/>
              </w:rPr>
              <w:t>05</w:t>
            </w:r>
          </w:p>
        </w:tc>
        <w:tc>
          <w:tcPr>
            <w:tcW w:w="1757" w:type="dxa"/>
          </w:tcPr>
          <w:p w:rsidR="00882575" w:rsidRPr="00471C25" w:rsidRDefault="00E73FE2" w:rsidP="00E73FE2">
            <w:pPr>
              <w:jc w:val="center"/>
              <w:rPr>
                <w:rFonts w:ascii="Arial Black" w:hAnsi="Arial Black"/>
                <w:b/>
                <w:bCs/>
              </w:rPr>
            </w:pPr>
            <w:r w:rsidRPr="00471C25">
              <w:rPr>
                <w:rFonts w:ascii="Arial Black" w:hAnsi="Arial Black"/>
                <w:b/>
                <w:bCs/>
              </w:rPr>
              <w:t>0.68m</w:t>
            </w:r>
          </w:p>
        </w:tc>
        <w:tc>
          <w:tcPr>
            <w:tcW w:w="2410" w:type="dxa"/>
          </w:tcPr>
          <w:p w:rsidR="00882575" w:rsidRPr="00471C25" w:rsidRDefault="00E73FE2" w:rsidP="00E73FE2">
            <w:pPr>
              <w:jc w:val="center"/>
              <w:rPr>
                <w:rFonts w:ascii="Arial Black" w:hAnsi="Arial Black"/>
                <w:b/>
                <w:bCs/>
              </w:rPr>
            </w:pPr>
            <w:r w:rsidRPr="00471C25">
              <w:rPr>
                <w:rFonts w:ascii="Arial Black" w:hAnsi="Arial Black"/>
                <w:b/>
                <w:bCs/>
              </w:rPr>
              <w:t>11.50m</w:t>
            </w:r>
          </w:p>
        </w:tc>
        <w:tc>
          <w:tcPr>
            <w:tcW w:w="2268" w:type="dxa"/>
          </w:tcPr>
          <w:p w:rsidR="00882575" w:rsidRPr="00471C25" w:rsidRDefault="00E73FE2" w:rsidP="00E73FE2">
            <w:pPr>
              <w:jc w:val="center"/>
              <w:rPr>
                <w:rFonts w:ascii="Arial Black" w:hAnsi="Arial Black"/>
                <w:b/>
                <w:bCs/>
              </w:rPr>
            </w:pPr>
            <w:r w:rsidRPr="00471C25">
              <w:rPr>
                <w:rFonts w:ascii="Arial Black" w:hAnsi="Arial Black"/>
                <w:b/>
                <w:bCs/>
              </w:rPr>
              <w:t>07.50m</w:t>
            </w:r>
          </w:p>
        </w:tc>
        <w:tc>
          <w:tcPr>
            <w:tcW w:w="2865" w:type="dxa"/>
          </w:tcPr>
          <w:p w:rsidR="00882575" w:rsidRPr="00471C25" w:rsidRDefault="00E73FE2" w:rsidP="00E73FE2">
            <w:pPr>
              <w:jc w:val="center"/>
              <w:rPr>
                <w:rFonts w:ascii="Arial Black" w:hAnsi="Arial Black"/>
                <w:b/>
                <w:bCs/>
              </w:rPr>
            </w:pPr>
            <w:r w:rsidRPr="00471C25">
              <w:rPr>
                <w:rFonts w:ascii="Arial Black" w:hAnsi="Arial Black"/>
                <w:b/>
                <w:bCs/>
              </w:rPr>
              <w:t>08.50m</w:t>
            </w:r>
          </w:p>
        </w:tc>
      </w:tr>
    </w:tbl>
    <w:p w:rsidR="00102B45" w:rsidRPr="00471C25" w:rsidRDefault="00102B45" w:rsidP="00CF432F"/>
    <w:p w:rsidR="00D0284E" w:rsidRDefault="00D0284E" w:rsidP="00CF432F"/>
    <w:p w:rsidR="00D0284E" w:rsidRDefault="00D0284E" w:rsidP="00CF432F"/>
    <w:p w:rsidR="00D0284E" w:rsidRDefault="00D0284E" w:rsidP="00CF432F"/>
    <w:p w:rsidR="00D0284E" w:rsidRDefault="00D0284E" w:rsidP="00CF432F"/>
    <w:p w:rsidR="00D0284E" w:rsidRDefault="00D0284E" w:rsidP="00CF432F"/>
    <w:p w:rsidR="00D0284E" w:rsidRDefault="00D0284E" w:rsidP="00CF432F"/>
    <w:p w:rsidR="0014448D" w:rsidRDefault="0014448D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471C25" w:rsidRDefault="00471C25" w:rsidP="00CF432F"/>
    <w:p w:rsidR="0014448D" w:rsidRDefault="0014448D" w:rsidP="00CF432F"/>
    <w:tbl>
      <w:tblPr>
        <w:tblW w:w="9413" w:type="dxa"/>
        <w:jc w:val="center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2"/>
        <w:gridCol w:w="6067"/>
        <w:gridCol w:w="1504"/>
      </w:tblGrid>
      <w:tr w:rsidR="00471C25" w:rsidRPr="00C05D77" w:rsidTr="0034300B">
        <w:trPr>
          <w:trHeight w:val="978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C25" w:rsidRPr="00C05D77" w:rsidRDefault="00471C25" w:rsidP="003430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90245" cy="422910"/>
                  <wp:effectExtent l="19050" t="0" r="0" b="0"/>
                  <wp:docPr id="29" name="Image 19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C25" w:rsidRPr="00C05D77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</w:t>
            </w:r>
            <w:r>
              <w:rPr>
                <w:b/>
                <w:bCs/>
              </w:rPr>
              <w:t>f</w:t>
            </w:r>
            <w:r w:rsidRPr="00C05D77">
              <w:rPr>
                <w:b/>
                <w:bCs/>
              </w:rPr>
              <w:t>aa.dz</w:t>
            </w:r>
          </w:p>
        </w:tc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1C25" w:rsidRPr="009657F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FEDERATION ALGERIENNE D’ATHLETISME</w:t>
            </w:r>
          </w:p>
          <w:p w:rsidR="00471C25" w:rsidRPr="00737E7B" w:rsidRDefault="00471C25" w:rsidP="003430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37E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LIGUE ALGEROISE D’ATHLETISME </w:t>
            </w:r>
          </w:p>
          <w:p w:rsidR="00471C25" w:rsidRPr="009657F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JOURNEES D’ATHLETISME L.A.A</w:t>
            </w:r>
            <w:r w:rsidRPr="009657F5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C2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638175" cy="405130"/>
                  <wp:effectExtent l="19050" t="0" r="9525" b="0"/>
                  <wp:docPr id="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C25" w:rsidRPr="00C05D77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www.laa.dz</w:t>
            </w:r>
          </w:p>
        </w:tc>
      </w:tr>
    </w:tbl>
    <w:p w:rsidR="00501957" w:rsidRDefault="00501957" w:rsidP="00471C25">
      <w:pPr>
        <w:spacing w:after="0"/>
        <w:rPr>
          <w:rFonts w:ascii="Arial Black" w:hAnsi="Arial Black"/>
          <w:b/>
          <w:bCs/>
          <w:sz w:val="32"/>
          <w:szCs w:val="32"/>
        </w:rPr>
      </w:pPr>
    </w:p>
    <w:p w:rsidR="00D0284E" w:rsidRPr="00471C25" w:rsidRDefault="00501957" w:rsidP="00471C25">
      <w:pPr>
        <w:jc w:val="center"/>
        <w:rPr>
          <w:sz w:val="28"/>
          <w:szCs w:val="28"/>
        </w:rPr>
      </w:pPr>
      <w:r w:rsidRPr="00471C25">
        <w:rPr>
          <w:rFonts w:ascii="Arial Black" w:hAnsi="Arial Black"/>
          <w:b/>
          <w:bCs/>
          <w:sz w:val="28"/>
          <w:szCs w:val="28"/>
        </w:rPr>
        <w:t>Règlement  Technique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471C25">
        <w:rPr>
          <w:rFonts w:ascii="ArialNarrow,Bold" w:hAnsi="ArialNarrow,Bold" w:cs="ArialNarrow,Bold"/>
          <w:b/>
          <w:bCs/>
        </w:rPr>
        <w:t xml:space="preserve">Article 01 : </w:t>
      </w:r>
      <w:r w:rsidRPr="00471C25">
        <w:rPr>
          <w:rFonts w:ascii="ArialNarrow" w:hAnsi="ArialNarrow" w:cs="ArialNarrow"/>
        </w:rPr>
        <w:t>Les compétitions d'Athlétisme LAA sont réservées aux athlètes régulièrement licenciés à la</w:t>
      </w:r>
      <w:r w:rsidR="00CA39B2" w:rsidRPr="00471C25">
        <w:rPr>
          <w:rFonts w:ascii="ArialNarrow" w:hAnsi="ArialNarrow" w:cs="ArialNarrow"/>
        </w:rPr>
        <w:t xml:space="preserve"> </w:t>
      </w:r>
      <w:r w:rsidRPr="00471C25">
        <w:rPr>
          <w:rFonts w:ascii="ArialNarrow" w:hAnsi="ArialNarrow" w:cs="ArialNarrow"/>
        </w:rPr>
        <w:t>Ligue Algéroise d'Athlétisme dans toutes les catégories d'ages.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Article 02 : </w:t>
      </w:r>
      <w:r w:rsidRPr="00471C25">
        <w:rPr>
          <w:rFonts w:ascii="ArialNarrow" w:hAnsi="ArialNarrow" w:cs="ArialNarrow"/>
          <w:color w:val="000000"/>
        </w:rPr>
        <w:t xml:space="preserve">Toutefois les athlètes du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Lycée Sportif National </w:t>
      </w:r>
      <w:r w:rsidRPr="00471C25">
        <w:rPr>
          <w:rFonts w:ascii="ArialNarrow" w:hAnsi="ArialNarrow" w:cs="ArialNarrow"/>
          <w:color w:val="000000"/>
        </w:rPr>
        <w:t>peuvent prendre part à ces journées,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mais au préalable, ils doivent être engagés par leur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structure </w:t>
      </w:r>
      <w:r w:rsidRPr="00471C25">
        <w:rPr>
          <w:rFonts w:ascii="ArialNarrow" w:hAnsi="ArialNarrow" w:cs="ArialNarrow"/>
          <w:color w:val="000000"/>
        </w:rPr>
        <w:t xml:space="preserve">(ou la </w:t>
      </w:r>
      <w:r w:rsidRPr="00471C25">
        <w:rPr>
          <w:rFonts w:ascii="ArialNarrow,Bold" w:hAnsi="ArialNarrow,Bold" w:cs="ArialNarrow,Bold"/>
          <w:b/>
          <w:bCs/>
          <w:color w:val="000000"/>
        </w:rPr>
        <w:t>FAA</w:t>
      </w:r>
      <w:r w:rsidRPr="00471C25">
        <w:rPr>
          <w:rFonts w:ascii="ArialNarrow" w:hAnsi="ArialNarrow" w:cs="ArialNarrow"/>
          <w:color w:val="000000"/>
        </w:rPr>
        <w:t xml:space="preserve">) après accord de la </w:t>
      </w:r>
      <w:r w:rsidRPr="00471C25">
        <w:rPr>
          <w:rFonts w:ascii="ArialNarrow,Bold" w:hAnsi="ArialNarrow,Bold" w:cs="ArialNarrow,Bold"/>
          <w:b/>
          <w:bCs/>
          <w:color w:val="000000"/>
        </w:rPr>
        <w:t>LAA</w:t>
      </w:r>
      <w:r w:rsidRPr="00471C25">
        <w:rPr>
          <w:rFonts w:ascii="ArialNarrow" w:hAnsi="ArialNarrow" w:cs="ArialNarrow"/>
          <w:color w:val="000000"/>
        </w:rPr>
        <w:t>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D0284E" w:rsidRPr="00471C25" w:rsidRDefault="00D0284E" w:rsidP="00EF547F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Article 03 : Participation : </w:t>
      </w:r>
      <w:r w:rsidRPr="00471C25">
        <w:rPr>
          <w:rFonts w:ascii="ArialNarrow" w:hAnsi="ArialNarrow" w:cs="ArialNarrow"/>
          <w:color w:val="000000"/>
        </w:rPr>
        <w:t xml:space="preserve">La participation est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limitée à cinq (05) </w:t>
      </w:r>
      <w:r w:rsidRPr="00471C25">
        <w:rPr>
          <w:rFonts w:ascii="ArialNarrow" w:hAnsi="ArialNarrow" w:cs="ArialNarrow"/>
          <w:color w:val="000000"/>
        </w:rPr>
        <w:t>athlètes maximum dans chaque</w:t>
      </w:r>
      <w:r w:rsidR="00EF547F" w:rsidRPr="00471C25">
        <w:rPr>
          <w:rFonts w:ascii="ArialNarrow" w:hAnsi="ArialNarrow" w:cs="ArialNarrow"/>
          <w:color w:val="000000"/>
        </w:rPr>
        <w:t xml:space="preserve"> </w:t>
      </w:r>
      <w:r w:rsidRPr="00471C25">
        <w:rPr>
          <w:rFonts w:ascii="ArialNarrow" w:hAnsi="ArialNarrow" w:cs="ArialNarrow"/>
          <w:color w:val="000000"/>
        </w:rPr>
        <w:t>épreuve  pour les clubs affiliés à la LAA, dans les catégories d'âges suivantes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                             </w:t>
      </w:r>
      <w:r w:rsidRPr="00471C25">
        <w:rPr>
          <w:rFonts w:ascii="ArialNarrow,Bold" w:hAnsi="ArialNarrow,Bold" w:cs="ArialNarrow,Bold"/>
          <w:b/>
          <w:bCs/>
          <w:color w:val="000000"/>
        </w:rPr>
        <w:t>BENJAMINS et MINIMES (F &amp; G)</w:t>
      </w:r>
      <w:r w:rsidRPr="00471C25">
        <w:rPr>
          <w:rFonts w:ascii="ArialNarrow" w:hAnsi="ArialNarrow" w:cs="ArialNarrow"/>
          <w:color w:val="000000"/>
        </w:rPr>
        <w:t>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La participation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est illimitée </w:t>
      </w:r>
      <w:r w:rsidRPr="00471C25">
        <w:rPr>
          <w:rFonts w:ascii="ArialNarrow" w:hAnsi="ArialNarrow" w:cs="ArialNarrow"/>
          <w:color w:val="000000"/>
        </w:rPr>
        <w:t xml:space="preserve">pour les catégories </w:t>
      </w:r>
      <w:r w:rsidRPr="00471C25">
        <w:rPr>
          <w:rFonts w:ascii="ArialNarrow,Bold" w:hAnsi="ArialNarrow,Bold" w:cs="ArialNarrow,Bold"/>
          <w:b/>
          <w:bCs/>
          <w:color w:val="000000"/>
        </w:rPr>
        <w:t>CADETTES, JUNIORS et SENIORS (F&amp;G).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Article 04 : Licence : </w:t>
      </w:r>
      <w:r w:rsidRPr="00471C25">
        <w:rPr>
          <w:rFonts w:ascii="ArialNarrow" w:hAnsi="ArialNarrow" w:cs="ArialNarrow"/>
          <w:color w:val="000000"/>
        </w:rPr>
        <w:t xml:space="preserve">La présentation de la licence est obligatoire </w:t>
      </w:r>
      <w:r w:rsidRPr="00471C25">
        <w:rPr>
          <w:rFonts w:ascii="ArialNarrow,Bold" w:hAnsi="ArialNarrow,Bold" w:cs="ArialNarrow,Bold"/>
          <w:b/>
          <w:bCs/>
          <w:color w:val="000000"/>
        </w:rPr>
        <w:t>(même pour les athlètes du lycée Sportif  national)</w:t>
      </w:r>
      <w:r w:rsidRPr="00471C25">
        <w:rPr>
          <w:rFonts w:ascii="ArialNarrow" w:hAnsi="ArialNarrow" w:cs="ArialNarrow"/>
          <w:color w:val="000000"/>
        </w:rPr>
        <w:t>.les organisateurs auront alors la faculté d'interdire la participation à tout athlète n'étant pas en mesure de la présenter.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Article 05 : Sur classement : </w:t>
      </w:r>
      <w:r w:rsidRPr="00471C25">
        <w:rPr>
          <w:rFonts w:ascii="ArialNarrow" w:hAnsi="ArialNarrow" w:cs="ArialNarrow"/>
          <w:color w:val="000000"/>
        </w:rPr>
        <w:t xml:space="preserve">Le sur classement des catégories d'âges est strictement interdit, toute fois , le </w:t>
      </w:r>
      <w:r w:rsidR="007810DC" w:rsidRPr="00471C25">
        <w:rPr>
          <w:rFonts w:ascii="ArialNarrow" w:hAnsi="ArialNarrow" w:cs="ArialNarrow"/>
          <w:color w:val="000000"/>
        </w:rPr>
        <w:t>sur classement</w:t>
      </w:r>
      <w:r w:rsidRPr="00471C25">
        <w:rPr>
          <w:rFonts w:ascii="ArialNarrow" w:hAnsi="ArialNarrow" w:cs="ArialNarrow"/>
          <w:color w:val="000000"/>
        </w:rPr>
        <w:t xml:space="preserve">  dans une catégorie d'âges supérieure pour les athlètes confirmés n'est possible que sur la demande du club après avis de la LAA. Dans ce cas :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D0284E" w:rsidRPr="00471C25" w:rsidRDefault="007810DC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- L</w:t>
      </w:r>
      <w:r w:rsidR="00D0284E" w:rsidRPr="00471C25">
        <w:rPr>
          <w:rFonts w:ascii="ArialNarrow" w:hAnsi="ArialNarrow" w:cs="ArialNarrow"/>
          <w:color w:val="000000"/>
        </w:rPr>
        <w:t>es athlètes doivent toujours observer la limitation du nombre d'épreuve propre à leur catégorie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 lorsqu' ils concourent dans une catégorie supérieure.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- Au cours de la même journée, un athlète surclassé ne peut participer à des épreuves de catégories d'</w:t>
      </w:r>
      <w:r w:rsidR="007810DC" w:rsidRPr="00471C25">
        <w:rPr>
          <w:rFonts w:ascii="ArialNarrow" w:hAnsi="ArialNarrow" w:cs="ArialNarrow"/>
          <w:color w:val="000000"/>
        </w:rPr>
        <w:t>âges</w:t>
      </w:r>
      <w:r w:rsidRPr="00471C25">
        <w:rPr>
          <w:rFonts w:ascii="ArialNarrow" w:hAnsi="ArialNarrow" w:cs="ArialNarrow"/>
          <w:color w:val="000000"/>
        </w:rPr>
        <w:t xml:space="preserve"> différentes.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E37D7A" w:rsidRPr="00471C25" w:rsidRDefault="00E37D7A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7810DC" w:rsidRPr="00471C25" w:rsidRDefault="00D0284E" w:rsidP="007810D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06 : Limitation des Epreuves</w:t>
      </w:r>
    </w:p>
    <w:p w:rsidR="00D0284E" w:rsidRPr="00471C25" w:rsidRDefault="00D0284E" w:rsidP="007810D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Benjamins-Minimes. Les deux (02) sexes: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D0284E" w:rsidRPr="00471C25" w:rsidRDefault="00D0284E" w:rsidP="007810D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Deux (02) épreuves au</w:t>
      </w:r>
      <w:r w:rsidR="007810DC" w:rsidRPr="00471C25">
        <w:rPr>
          <w:rFonts w:ascii="ArialNarrow" w:hAnsi="ArialNarrow" w:cs="ArialNarrow"/>
          <w:color w:val="000000"/>
        </w:rPr>
        <w:t xml:space="preserve"> choix par compétition + Relais.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Cadets. Les deux (02) sexes:</w:t>
      </w:r>
    </w:p>
    <w:p w:rsidR="00682C96" w:rsidRPr="00471C25" w:rsidRDefault="00682C96" w:rsidP="00682C9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2 épreuves individuelles au choix, si les 2 épreuves s’avèrent deux courses, la deuxième (2</w:t>
      </w:r>
      <w:r w:rsidRPr="00471C25">
        <w:rPr>
          <w:rFonts w:ascii="ArialNarrow" w:hAnsi="ArialNarrow" w:cs="ArialNarrow"/>
          <w:color w:val="000000"/>
          <w:vertAlign w:val="superscript"/>
        </w:rPr>
        <w:t>e</w:t>
      </w:r>
      <w:r w:rsidRPr="00471C25">
        <w:rPr>
          <w:rFonts w:ascii="ArialNarrow" w:hAnsi="ArialNarrow" w:cs="ArialNarrow"/>
          <w:color w:val="000000"/>
        </w:rPr>
        <w:t xml:space="preserve">) ne doit pas dépasser 200m. </w:t>
      </w:r>
    </w:p>
    <w:p w:rsidR="00682C96" w:rsidRPr="00471C25" w:rsidRDefault="00682C96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D0284E" w:rsidRPr="00471C25" w:rsidRDefault="007810DC" w:rsidP="0054256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Deux (02) </w:t>
      </w:r>
      <w:r w:rsidR="00D0284E" w:rsidRPr="00471C25">
        <w:rPr>
          <w:rFonts w:ascii="ArialNarrow" w:hAnsi="ArialNarrow" w:cs="ArialNarrow"/>
          <w:color w:val="000000"/>
        </w:rPr>
        <w:t xml:space="preserve">épreuves au choix </w:t>
      </w:r>
      <w:r w:rsidRPr="00471C25">
        <w:rPr>
          <w:rFonts w:ascii="ArialNarrow" w:hAnsi="ArialNarrow" w:cs="ArialNarrow"/>
          <w:color w:val="000000"/>
        </w:rPr>
        <w:t>par compétition</w:t>
      </w:r>
      <w:r w:rsidR="00542563" w:rsidRPr="00471C25">
        <w:rPr>
          <w:rFonts w:ascii="ArialNarrow" w:hAnsi="ArialNarrow" w:cs="ArialNarrow"/>
          <w:color w:val="000000"/>
        </w:rPr>
        <w:t xml:space="preserve"> + Relais.</w:t>
      </w:r>
    </w:p>
    <w:p w:rsidR="00D0284E" w:rsidRPr="00471C25" w:rsidRDefault="007810DC" w:rsidP="007810D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D</w:t>
      </w:r>
      <w:r w:rsidR="00D0284E" w:rsidRPr="00471C25">
        <w:rPr>
          <w:rFonts w:ascii="ArialNarrow" w:hAnsi="ArialNarrow" w:cs="ArialNarrow"/>
          <w:color w:val="000000"/>
        </w:rPr>
        <w:t xml:space="preserve">eux (02) Courses individuelles dont </w:t>
      </w:r>
      <w:r w:rsidRPr="00471C25">
        <w:rPr>
          <w:rFonts w:ascii="ArialNarrow" w:hAnsi="ArialNarrow" w:cs="ArialNarrow"/>
          <w:color w:val="000000"/>
        </w:rPr>
        <w:t>la 2eme couse ne doit pas dépassé 200m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Juniors-Seniors. Les deux (02) sexes:</w:t>
      </w:r>
    </w:p>
    <w:p w:rsidR="00D0284E" w:rsidRPr="00471C25" w:rsidRDefault="00D0284E" w:rsidP="00E37D7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* </w:t>
      </w:r>
      <w:r w:rsidRPr="00471C25">
        <w:rPr>
          <w:rFonts w:ascii="ArialNarrow" w:hAnsi="ArialNarrow" w:cs="ArialNarrow"/>
          <w:color w:val="000000"/>
        </w:rPr>
        <w:t>Quatre (04) épreuves au choix par compétition, Relais compris dans lesquelles au maximum deux (02)</w:t>
      </w:r>
      <w:r w:rsidR="00E37D7A" w:rsidRPr="00471C25">
        <w:rPr>
          <w:rFonts w:ascii="ArialNarrow" w:hAnsi="ArialNarrow" w:cs="ArialNarrow"/>
          <w:color w:val="000000"/>
        </w:rPr>
        <w:t xml:space="preserve"> </w:t>
      </w:r>
      <w:r w:rsidRPr="00471C25">
        <w:rPr>
          <w:rFonts w:ascii="ArialNarrow" w:hAnsi="ArialNarrow" w:cs="ArialNarrow"/>
          <w:color w:val="000000"/>
        </w:rPr>
        <w:t>courses individuelles.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Article 07 : Infraction : </w:t>
      </w:r>
      <w:r w:rsidRPr="00471C25">
        <w:rPr>
          <w:rFonts w:ascii="ArialNarrow" w:hAnsi="ArialNarrow" w:cs="ArialNarrow"/>
          <w:color w:val="000000"/>
        </w:rPr>
        <w:t>Toute athlète enfreignant « l'article 06 » se verra sanctionné en fonction de la Réglementation  en vigueur.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Article 08 : Le Nombre d'essais. </w:t>
      </w:r>
      <w:r w:rsidRPr="00471C25">
        <w:rPr>
          <w:rFonts w:ascii="ArialNarrow" w:hAnsi="ArialNarrow" w:cs="ArialNarrow"/>
          <w:color w:val="000000"/>
        </w:rPr>
        <w:t>pour les concours sera déterminé en fonction du nombre engagé.</w:t>
      </w:r>
    </w:p>
    <w:p w:rsidR="00D0284E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71C25" w:rsidRDefault="00471C25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71C25" w:rsidRDefault="00471C25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71C25" w:rsidRDefault="00471C25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71C25" w:rsidRDefault="00471C25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71C25" w:rsidRDefault="00471C25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71C25" w:rsidRDefault="00471C25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471C25" w:rsidRPr="00471C25" w:rsidRDefault="00471C25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09 : Minima et début de barre.</w:t>
      </w:r>
    </w:p>
    <w:p w:rsidR="00D0284E" w:rsidRPr="00471C25" w:rsidRDefault="00D0284E" w:rsidP="00891B2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- Des minima de mesure seront indiqués </w:t>
      </w:r>
      <w:r w:rsidR="00891B2E" w:rsidRPr="00471C25">
        <w:rPr>
          <w:rFonts w:ascii="ArialNarrow" w:hAnsi="ArialNarrow" w:cs="ArialNarrow"/>
          <w:color w:val="000000"/>
        </w:rPr>
        <w:t xml:space="preserve">pour les  </w:t>
      </w:r>
      <w:r w:rsidR="00471C25" w:rsidRPr="00471C25">
        <w:rPr>
          <w:rFonts w:ascii="ArialNarrow" w:hAnsi="ArialNarrow" w:cs="ArialNarrow"/>
          <w:color w:val="000000"/>
        </w:rPr>
        <w:t>Benjamins,</w:t>
      </w:r>
      <w:r w:rsidRPr="00471C25">
        <w:rPr>
          <w:rFonts w:ascii="ArialNarrow" w:hAnsi="ArialNarrow" w:cs="ArialNarrow"/>
          <w:color w:val="000000"/>
        </w:rPr>
        <w:t xml:space="preserve"> Minimes</w:t>
      </w:r>
      <w:r w:rsidR="00891B2E" w:rsidRPr="00471C25">
        <w:rPr>
          <w:rFonts w:ascii="ArialNarrow" w:hAnsi="ArialNarrow" w:cs="ArialNarrow"/>
          <w:color w:val="000000"/>
        </w:rPr>
        <w:t xml:space="preserve"> et Cadets</w:t>
      </w:r>
      <w:r w:rsidRPr="00471C25">
        <w:rPr>
          <w:rFonts w:ascii="ArialNarrow" w:hAnsi="ArialNarrow" w:cs="ArialNarrow"/>
          <w:color w:val="000000"/>
        </w:rPr>
        <w:t xml:space="preserve"> (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F + G </w:t>
      </w:r>
      <w:r w:rsidRPr="00471C25">
        <w:rPr>
          <w:rFonts w:ascii="ArialNarrow" w:hAnsi="ArialNarrow" w:cs="ArialNarrow"/>
          <w:color w:val="000000"/>
        </w:rPr>
        <w:t>).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- Début de barre en Saut</w:t>
      </w:r>
      <w:r w:rsidR="00891B2E" w:rsidRPr="00471C25">
        <w:rPr>
          <w:rFonts w:ascii="ArialNarrow" w:hAnsi="ArialNarrow" w:cs="ArialNarrow"/>
          <w:color w:val="000000"/>
        </w:rPr>
        <w:t xml:space="preserve"> en Hauteur </w:t>
      </w:r>
    </w:p>
    <w:p w:rsidR="00D0284E" w:rsidRPr="00471C25" w:rsidRDefault="00D0284E" w:rsidP="00891B2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- Minima de mesure, pour les autre concours :</w:t>
      </w:r>
      <w:r w:rsidR="00891B2E" w:rsidRPr="00471C25">
        <w:rPr>
          <w:rFonts w:ascii="ArialNarrow" w:hAnsi="ArialNarrow" w:cs="ArialNarrow"/>
          <w:color w:val="000000"/>
        </w:rPr>
        <w:t xml:space="preserve"> Toutes </w:t>
      </w:r>
      <w:r w:rsidRPr="00471C25">
        <w:rPr>
          <w:rFonts w:ascii="ArialNarrow" w:hAnsi="ArialNarrow" w:cs="ArialNarrow"/>
          <w:color w:val="000000"/>
        </w:rPr>
        <w:t xml:space="preserve"> Performances inférieures aux chiffres indiqués ne</w:t>
      </w:r>
      <w:r w:rsidR="00891B2E" w:rsidRPr="00471C25">
        <w:rPr>
          <w:rFonts w:ascii="ArialNarrow" w:hAnsi="ArialNarrow" w:cs="ArialNarrow"/>
          <w:color w:val="000000"/>
        </w:rPr>
        <w:t xml:space="preserve"> s</w:t>
      </w:r>
      <w:r w:rsidRPr="00471C25">
        <w:rPr>
          <w:rFonts w:ascii="ArialNarrow" w:hAnsi="ArialNarrow" w:cs="ArialNarrow"/>
          <w:color w:val="000000"/>
        </w:rPr>
        <w:t>eront  pas mesurées.</w:t>
      </w:r>
      <w:r w:rsidR="00891B2E" w:rsidRPr="00471C25">
        <w:rPr>
          <w:rFonts w:ascii="ArialNarrow" w:hAnsi="ArialNarrow" w:cs="ArialNarrow"/>
          <w:color w:val="000000"/>
        </w:rPr>
        <w:t xml:space="preserve"> (Voir tableau)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B3B3B3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571"/>
        <w:gridCol w:w="2126"/>
        <w:gridCol w:w="2835"/>
        <w:gridCol w:w="1985"/>
        <w:gridCol w:w="2126"/>
      </w:tblGrid>
      <w:tr w:rsidR="00B10410" w:rsidRPr="00471C25" w:rsidTr="00C4293E">
        <w:tc>
          <w:tcPr>
            <w:tcW w:w="425" w:type="dxa"/>
          </w:tcPr>
          <w:p w:rsidR="00B10410" w:rsidRPr="00471C25" w:rsidRDefault="00B10410" w:rsidP="00D0284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Cat</w:t>
            </w:r>
          </w:p>
        </w:tc>
        <w:tc>
          <w:tcPr>
            <w:tcW w:w="4961" w:type="dxa"/>
            <w:gridSpan w:val="2"/>
          </w:tcPr>
          <w:p w:rsidR="00B10410" w:rsidRPr="00471C25" w:rsidRDefault="00C4293E" w:rsidP="00D0284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 xml:space="preserve">                 </w:t>
            </w:r>
            <w:r w:rsidR="00B10410" w:rsidRPr="00471C25">
              <w:rPr>
                <w:rFonts w:ascii="ArialMT" w:hAnsi="ArialMT" w:cs="ArialMT"/>
                <w:b/>
                <w:bCs/>
              </w:rPr>
              <w:t>Lancers</w:t>
            </w:r>
          </w:p>
        </w:tc>
        <w:tc>
          <w:tcPr>
            <w:tcW w:w="4111" w:type="dxa"/>
            <w:gridSpan w:val="2"/>
          </w:tcPr>
          <w:p w:rsidR="00B10410" w:rsidRPr="00471C25" w:rsidRDefault="00320270" w:rsidP="00D0284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color w:val="B3B3B3"/>
              </w:rPr>
            </w:pPr>
            <w:r w:rsidRPr="00471C25">
              <w:rPr>
                <w:rFonts w:ascii="ArialMT" w:hAnsi="ArialMT" w:cs="ArialMT"/>
                <w:b/>
                <w:bCs/>
              </w:rPr>
              <w:t xml:space="preserve">                </w:t>
            </w:r>
            <w:r w:rsidR="00C4293E" w:rsidRPr="00471C25">
              <w:rPr>
                <w:rFonts w:ascii="ArialMT" w:hAnsi="ArialMT" w:cs="ArialMT"/>
                <w:b/>
                <w:bCs/>
              </w:rPr>
              <w:t xml:space="preserve">  </w:t>
            </w:r>
            <w:r w:rsidR="00B10410" w:rsidRPr="00471C25">
              <w:rPr>
                <w:rFonts w:ascii="ArialMT" w:hAnsi="ArialMT" w:cs="ArialMT"/>
                <w:b/>
                <w:bCs/>
              </w:rPr>
              <w:t>Sauts</w:t>
            </w:r>
          </w:p>
        </w:tc>
      </w:tr>
      <w:tr w:rsidR="00B10410" w:rsidRPr="00471C25" w:rsidTr="00C4293E">
        <w:tc>
          <w:tcPr>
            <w:tcW w:w="425" w:type="dxa"/>
          </w:tcPr>
          <w:p w:rsidR="00320270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</w:p>
          <w:p w:rsidR="00B10410" w:rsidRPr="00471C25" w:rsidRDefault="00B1041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B.F</w:t>
            </w:r>
          </w:p>
        </w:tc>
        <w:tc>
          <w:tcPr>
            <w:tcW w:w="2126" w:type="dxa"/>
          </w:tcPr>
          <w:p w:rsidR="00B10410" w:rsidRPr="00471C25" w:rsidRDefault="00B10410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Poids</w:t>
            </w:r>
          </w:p>
          <w:p w:rsidR="00B10410" w:rsidRPr="00471C25" w:rsidRDefault="00B10410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Disque</w:t>
            </w:r>
          </w:p>
          <w:p w:rsidR="00B10410" w:rsidRPr="00471C25" w:rsidRDefault="00B10410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Javelot</w:t>
            </w:r>
          </w:p>
        </w:tc>
        <w:tc>
          <w:tcPr>
            <w:tcW w:w="2835" w:type="dxa"/>
          </w:tcPr>
          <w:p w:rsidR="00320270" w:rsidRPr="00471C25" w:rsidRDefault="00320270" w:rsidP="0032027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0</w:t>
            </w:r>
            <w:r w:rsidR="008623CE" w:rsidRPr="00471C25">
              <w:rPr>
                <w:rFonts w:ascii="ArialMT" w:hAnsi="ArialMT" w:cs="ArialMT"/>
                <w:b/>
                <w:bCs/>
              </w:rPr>
              <w:t>5.00</w:t>
            </w:r>
            <w:r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8623CE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8623CE" w:rsidRPr="00471C25" w:rsidRDefault="008623C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15.00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8623CE" w:rsidRPr="00471C25" w:rsidRDefault="008623C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15.00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</w:tc>
        <w:tc>
          <w:tcPr>
            <w:tcW w:w="1985" w:type="dxa"/>
          </w:tcPr>
          <w:p w:rsidR="00B10410" w:rsidRPr="00471C25" w:rsidRDefault="008623C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Longu</w:t>
            </w:r>
            <w:r w:rsidR="00B10410" w:rsidRPr="00471C25">
              <w:rPr>
                <w:rFonts w:ascii="ArialMT" w:hAnsi="ArialMT" w:cs="ArialMT"/>
                <w:b/>
                <w:bCs/>
              </w:rPr>
              <w:t>eur</w:t>
            </w:r>
          </w:p>
          <w:p w:rsidR="00B10410" w:rsidRPr="00471C25" w:rsidRDefault="00B1041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Hauteur</w:t>
            </w:r>
          </w:p>
        </w:tc>
        <w:tc>
          <w:tcPr>
            <w:tcW w:w="2126" w:type="dxa"/>
          </w:tcPr>
          <w:p w:rsidR="00B10410" w:rsidRPr="00471C25" w:rsidRDefault="00DE69A3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3.00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1.10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</w:tc>
      </w:tr>
      <w:tr w:rsidR="008623CE" w:rsidRPr="00471C25" w:rsidTr="00C4293E">
        <w:tc>
          <w:tcPr>
            <w:tcW w:w="425" w:type="dxa"/>
          </w:tcPr>
          <w:p w:rsidR="00320270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</w:p>
          <w:p w:rsidR="008623CE" w:rsidRPr="00471C25" w:rsidRDefault="008623C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MF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8623CE" w:rsidRPr="00471C25" w:rsidRDefault="008623CE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Poids</w:t>
            </w:r>
          </w:p>
          <w:p w:rsidR="008623CE" w:rsidRPr="00471C25" w:rsidRDefault="008623CE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Disque</w:t>
            </w:r>
          </w:p>
          <w:p w:rsidR="008623CE" w:rsidRPr="00471C25" w:rsidRDefault="008623CE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B3B3B3"/>
              </w:rPr>
            </w:pPr>
            <w:r w:rsidRPr="00471C25">
              <w:rPr>
                <w:rFonts w:ascii="ArialMT" w:hAnsi="ArialMT" w:cs="ArialMT"/>
                <w:b/>
                <w:bCs/>
              </w:rPr>
              <w:t>Javelot</w:t>
            </w:r>
          </w:p>
        </w:tc>
        <w:tc>
          <w:tcPr>
            <w:tcW w:w="2835" w:type="dxa"/>
          </w:tcPr>
          <w:p w:rsidR="008623CE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0</w:t>
            </w:r>
            <w:r w:rsidR="008623CE" w:rsidRPr="00471C25">
              <w:rPr>
                <w:rFonts w:ascii="ArialMT" w:hAnsi="ArialMT" w:cs="ArialMT"/>
                <w:b/>
                <w:bCs/>
              </w:rPr>
              <w:t>6.00</w:t>
            </w:r>
            <w:r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8623CE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8623CE" w:rsidRPr="00471C25" w:rsidRDefault="008623C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15.00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8623CE" w:rsidRPr="00471C25" w:rsidRDefault="00C4293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20</w:t>
            </w:r>
            <w:r w:rsidR="008623CE" w:rsidRPr="00471C25">
              <w:rPr>
                <w:rFonts w:ascii="ArialMT" w:hAnsi="ArialMT" w:cs="ArialMT"/>
                <w:b/>
                <w:bCs/>
              </w:rPr>
              <w:t>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8623CE" w:rsidRPr="00471C25">
              <w:rPr>
                <w:rFonts w:ascii="ArialMT" w:hAnsi="ArialMT" w:cs="ArialMT"/>
                <w:b/>
                <w:bCs/>
              </w:rPr>
              <w:t>m</w:t>
            </w:r>
          </w:p>
        </w:tc>
        <w:tc>
          <w:tcPr>
            <w:tcW w:w="1985" w:type="dxa"/>
          </w:tcPr>
          <w:p w:rsidR="008623CE" w:rsidRPr="00471C25" w:rsidRDefault="008623C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Longueur</w:t>
            </w:r>
          </w:p>
          <w:p w:rsidR="008623CE" w:rsidRPr="00471C25" w:rsidRDefault="008623C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B3B3B3"/>
              </w:rPr>
            </w:pPr>
            <w:r w:rsidRPr="00471C25">
              <w:rPr>
                <w:rFonts w:ascii="ArialMT" w:hAnsi="ArialMT" w:cs="ArialMT"/>
                <w:b/>
                <w:bCs/>
              </w:rPr>
              <w:t>Hauteur</w:t>
            </w:r>
          </w:p>
        </w:tc>
        <w:tc>
          <w:tcPr>
            <w:tcW w:w="2126" w:type="dxa"/>
          </w:tcPr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3.50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8623CE" w:rsidRPr="00471C25" w:rsidRDefault="0083763C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1.15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 xml:space="preserve"> </w:t>
            </w:r>
          </w:p>
        </w:tc>
      </w:tr>
      <w:tr w:rsidR="00F72A7A" w:rsidRPr="00471C25" w:rsidTr="00C4293E">
        <w:tc>
          <w:tcPr>
            <w:tcW w:w="425" w:type="dxa"/>
          </w:tcPr>
          <w:p w:rsidR="00320270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CF</w:t>
            </w:r>
          </w:p>
        </w:tc>
        <w:tc>
          <w:tcPr>
            <w:tcW w:w="2126" w:type="dxa"/>
          </w:tcPr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Poids</w:t>
            </w:r>
          </w:p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Disque</w:t>
            </w:r>
          </w:p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B3B3B3"/>
              </w:rPr>
            </w:pPr>
            <w:r w:rsidRPr="00471C25">
              <w:rPr>
                <w:rFonts w:ascii="ArialMT" w:hAnsi="ArialMT" w:cs="ArialMT"/>
                <w:b/>
                <w:bCs/>
              </w:rPr>
              <w:t>Javelot</w:t>
            </w:r>
          </w:p>
        </w:tc>
        <w:tc>
          <w:tcPr>
            <w:tcW w:w="2835" w:type="dxa"/>
          </w:tcPr>
          <w:p w:rsidR="00F72A7A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0</w:t>
            </w:r>
            <w:r w:rsidR="00F72A7A" w:rsidRPr="00471C25">
              <w:rPr>
                <w:rFonts w:ascii="ArialMT" w:hAnsi="ArialMT" w:cs="ArialMT"/>
                <w:b/>
                <w:bCs/>
              </w:rPr>
              <w:t>7.00</w:t>
            </w:r>
            <w:r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C4293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2</w:t>
            </w:r>
            <w:r w:rsidR="00F72A7A" w:rsidRPr="00471C25">
              <w:rPr>
                <w:rFonts w:ascii="ArialMT" w:hAnsi="ArialMT" w:cs="ArialMT"/>
                <w:b/>
                <w:bCs/>
              </w:rPr>
              <w:t>5.00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C4293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2</w:t>
            </w:r>
            <w:r w:rsidR="00F72A7A" w:rsidRPr="00471C25">
              <w:rPr>
                <w:rFonts w:ascii="ArialMT" w:hAnsi="ArialMT" w:cs="ArialMT"/>
                <w:b/>
                <w:bCs/>
              </w:rPr>
              <w:t>5.00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</w:tc>
        <w:tc>
          <w:tcPr>
            <w:tcW w:w="1985" w:type="dxa"/>
          </w:tcPr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Longueur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B3B3B3"/>
              </w:rPr>
            </w:pPr>
            <w:r w:rsidRPr="00471C25">
              <w:rPr>
                <w:rFonts w:ascii="ArialMT" w:hAnsi="ArialMT" w:cs="ArialMT"/>
                <w:b/>
                <w:bCs/>
              </w:rPr>
              <w:t>Hauteur</w:t>
            </w:r>
          </w:p>
        </w:tc>
        <w:tc>
          <w:tcPr>
            <w:tcW w:w="2126" w:type="dxa"/>
          </w:tcPr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4.00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417B95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1.2</w:t>
            </w:r>
            <w:r w:rsidR="00F72A7A" w:rsidRPr="00471C25">
              <w:rPr>
                <w:rFonts w:ascii="ArialMT" w:hAnsi="ArialMT" w:cs="ArialMT"/>
                <w:b/>
                <w:bCs/>
              </w:rPr>
              <w:t>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</w:p>
        </w:tc>
      </w:tr>
      <w:tr w:rsidR="00F72A7A" w:rsidRPr="00471C25" w:rsidTr="00C4293E">
        <w:tc>
          <w:tcPr>
            <w:tcW w:w="425" w:type="dxa"/>
          </w:tcPr>
          <w:p w:rsidR="00320270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BG</w:t>
            </w:r>
          </w:p>
        </w:tc>
        <w:tc>
          <w:tcPr>
            <w:tcW w:w="2126" w:type="dxa"/>
          </w:tcPr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Poids</w:t>
            </w:r>
          </w:p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Disque</w:t>
            </w:r>
          </w:p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B3B3B3"/>
              </w:rPr>
            </w:pPr>
            <w:r w:rsidRPr="00471C25">
              <w:rPr>
                <w:rFonts w:ascii="ArialMT" w:hAnsi="ArialMT" w:cs="ArialMT"/>
                <w:b/>
                <w:bCs/>
              </w:rPr>
              <w:t>Javelot</w:t>
            </w:r>
          </w:p>
        </w:tc>
        <w:tc>
          <w:tcPr>
            <w:tcW w:w="2835" w:type="dxa"/>
          </w:tcPr>
          <w:p w:rsidR="00F72A7A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0</w:t>
            </w:r>
            <w:r w:rsidR="00F72A7A" w:rsidRPr="00471C25">
              <w:rPr>
                <w:rFonts w:ascii="ArialMT" w:hAnsi="ArialMT" w:cs="ArialMT"/>
                <w:b/>
                <w:bCs/>
              </w:rPr>
              <w:t>6.00</w:t>
            </w:r>
            <w:r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15.00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C4293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18</w:t>
            </w:r>
            <w:r w:rsidR="00F72A7A" w:rsidRPr="00471C25">
              <w:rPr>
                <w:rFonts w:ascii="ArialMT" w:hAnsi="ArialMT" w:cs="ArialMT"/>
                <w:b/>
                <w:bCs/>
              </w:rPr>
              <w:t>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</w:tc>
        <w:tc>
          <w:tcPr>
            <w:tcW w:w="1985" w:type="dxa"/>
          </w:tcPr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Longueur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B3B3B3"/>
              </w:rPr>
            </w:pPr>
            <w:r w:rsidRPr="00471C25">
              <w:rPr>
                <w:rFonts w:ascii="ArialMT" w:hAnsi="ArialMT" w:cs="ArialMT"/>
                <w:b/>
                <w:bCs/>
              </w:rPr>
              <w:t>Hauteur</w:t>
            </w:r>
          </w:p>
        </w:tc>
        <w:tc>
          <w:tcPr>
            <w:tcW w:w="2126" w:type="dxa"/>
          </w:tcPr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3.50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1.20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</w:p>
        </w:tc>
      </w:tr>
      <w:tr w:rsidR="00F72A7A" w:rsidRPr="00471C25" w:rsidTr="00C4293E">
        <w:tc>
          <w:tcPr>
            <w:tcW w:w="425" w:type="dxa"/>
          </w:tcPr>
          <w:p w:rsidR="00320270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MG</w:t>
            </w:r>
          </w:p>
        </w:tc>
        <w:tc>
          <w:tcPr>
            <w:tcW w:w="2126" w:type="dxa"/>
          </w:tcPr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Poids</w:t>
            </w:r>
          </w:p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Disque</w:t>
            </w:r>
          </w:p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B3B3B3"/>
              </w:rPr>
            </w:pPr>
            <w:r w:rsidRPr="00471C25">
              <w:rPr>
                <w:rFonts w:ascii="ArialMT" w:hAnsi="ArialMT" w:cs="ArialMT"/>
                <w:b/>
                <w:bCs/>
              </w:rPr>
              <w:t>Javelot</w:t>
            </w:r>
          </w:p>
        </w:tc>
        <w:tc>
          <w:tcPr>
            <w:tcW w:w="2835" w:type="dxa"/>
          </w:tcPr>
          <w:p w:rsidR="00F72A7A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0</w:t>
            </w:r>
            <w:r w:rsidR="00F72A7A" w:rsidRPr="00471C25">
              <w:rPr>
                <w:rFonts w:ascii="ArialMT" w:hAnsi="ArialMT" w:cs="ArialMT"/>
                <w:b/>
                <w:bCs/>
              </w:rPr>
              <w:t>7.00</w:t>
            </w:r>
            <w:r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C4293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20</w:t>
            </w:r>
            <w:r w:rsidR="00F72A7A" w:rsidRPr="00471C25">
              <w:rPr>
                <w:rFonts w:ascii="ArialMT" w:hAnsi="ArialMT" w:cs="ArialMT"/>
                <w:b/>
                <w:bCs/>
              </w:rPr>
              <w:t>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C4293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25</w:t>
            </w:r>
            <w:r w:rsidR="00F72A7A" w:rsidRPr="00471C25">
              <w:rPr>
                <w:rFonts w:ascii="ArialMT" w:hAnsi="ArialMT" w:cs="ArialMT"/>
                <w:b/>
                <w:bCs/>
              </w:rPr>
              <w:t>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</w:tc>
        <w:tc>
          <w:tcPr>
            <w:tcW w:w="1985" w:type="dxa"/>
          </w:tcPr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Longueur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B3B3B3"/>
              </w:rPr>
            </w:pPr>
            <w:r w:rsidRPr="00471C25">
              <w:rPr>
                <w:rFonts w:ascii="ArialMT" w:hAnsi="ArialMT" w:cs="ArialMT"/>
                <w:b/>
                <w:bCs/>
              </w:rPr>
              <w:t>Hauteur</w:t>
            </w:r>
          </w:p>
        </w:tc>
        <w:tc>
          <w:tcPr>
            <w:tcW w:w="2126" w:type="dxa"/>
          </w:tcPr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4.50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417B95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1.</w:t>
            </w:r>
            <w:r w:rsidR="0083763C" w:rsidRPr="00471C25">
              <w:rPr>
                <w:rFonts w:ascii="ArialMT" w:hAnsi="ArialMT" w:cs="ArialMT"/>
                <w:b/>
                <w:bCs/>
              </w:rPr>
              <w:t>40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</w:p>
        </w:tc>
      </w:tr>
      <w:tr w:rsidR="00F72A7A" w:rsidRPr="00471C25" w:rsidTr="00C4293E">
        <w:tc>
          <w:tcPr>
            <w:tcW w:w="425" w:type="dxa"/>
          </w:tcPr>
          <w:p w:rsidR="00320270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CG</w:t>
            </w:r>
          </w:p>
        </w:tc>
        <w:tc>
          <w:tcPr>
            <w:tcW w:w="2126" w:type="dxa"/>
          </w:tcPr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Poids</w:t>
            </w:r>
          </w:p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Disque</w:t>
            </w:r>
          </w:p>
          <w:p w:rsidR="00F72A7A" w:rsidRPr="00471C25" w:rsidRDefault="00F72A7A" w:rsidP="00471C2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B3B3B3"/>
              </w:rPr>
            </w:pPr>
            <w:r w:rsidRPr="00471C25">
              <w:rPr>
                <w:rFonts w:ascii="ArialMT" w:hAnsi="ArialMT" w:cs="ArialMT"/>
                <w:b/>
                <w:bCs/>
              </w:rPr>
              <w:t>Javelot</w:t>
            </w:r>
          </w:p>
        </w:tc>
        <w:tc>
          <w:tcPr>
            <w:tcW w:w="2835" w:type="dxa"/>
          </w:tcPr>
          <w:p w:rsidR="00F72A7A" w:rsidRPr="00471C25" w:rsidRDefault="00320270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0</w:t>
            </w:r>
            <w:r w:rsidR="00F72A7A" w:rsidRPr="00471C25">
              <w:rPr>
                <w:rFonts w:ascii="ArialMT" w:hAnsi="ArialMT" w:cs="ArialMT"/>
                <w:b/>
                <w:bCs/>
              </w:rPr>
              <w:t>8.00</w:t>
            </w:r>
            <w:r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C4293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25</w:t>
            </w:r>
            <w:r w:rsidR="00F72A7A" w:rsidRPr="00471C25">
              <w:rPr>
                <w:rFonts w:ascii="ArialMT" w:hAnsi="ArialMT" w:cs="ArialMT"/>
                <w:b/>
                <w:bCs/>
              </w:rPr>
              <w:t>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C4293E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3</w:t>
            </w:r>
            <w:r w:rsidR="00F72A7A" w:rsidRPr="00471C25">
              <w:rPr>
                <w:rFonts w:ascii="ArialMT" w:hAnsi="ArialMT" w:cs="ArialMT"/>
                <w:b/>
                <w:bCs/>
              </w:rPr>
              <w:t>5.00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="00F72A7A" w:rsidRPr="00471C25">
              <w:rPr>
                <w:rFonts w:ascii="ArialMT" w:hAnsi="ArialMT" w:cs="ArialMT"/>
                <w:b/>
                <w:bCs/>
              </w:rPr>
              <w:t>m</w:t>
            </w:r>
          </w:p>
        </w:tc>
        <w:tc>
          <w:tcPr>
            <w:tcW w:w="1985" w:type="dxa"/>
          </w:tcPr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Longueur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color w:val="B3B3B3"/>
              </w:rPr>
            </w:pPr>
            <w:r w:rsidRPr="00471C25">
              <w:rPr>
                <w:rFonts w:ascii="ArialMT" w:hAnsi="ArialMT" w:cs="ArialMT"/>
                <w:b/>
                <w:bCs/>
              </w:rPr>
              <w:t>Hauteur</w:t>
            </w:r>
          </w:p>
        </w:tc>
        <w:tc>
          <w:tcPr>
            <w:tcW w:w="2126" w:type="dxa"/>
          </w:tcPr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5</w:t>
            </w:r>
            <w:r w:rsidR="00417B95" w:rsidRPr="00471C25">
              <w:rPr>
                <w:rFonts w:ascii="ArialMT" w:hAnsi="ArialMT" w:cs="ArialMT"/>
                <w:b/>
                <w:bCs/>
              </w:rPr>
              <w:t>.0</w:t>
            </w:r>
            <w:r w:rsidRPr="00471C25">
              <w:rPr>
                <w:rFonts w:ascii="ArialMT" w:hAnsi="ArialMT" w:cs="ArialMT"/>
                <w:b/>
                <w:bCs/>
              </w:rPr>
              <w:t>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  <w:r w:rsidRPr="00471C25">
              <w:rPr>
                <w:rFonts w:ascii="ArialMT" w:hAnsi="ArialMT" w:cs="ArialMT"/>
                <w:b/>
                <w:bCs/>
              </w:rPr>
              <w:t>1.50</w:t>
            </w:r>
            <w:r w:rsidR="00320270" w:rsidRPr="00471C25">
              <w:rPr>
                <w:rFonts w:ascii="ArialMT" w:hAnsi="ArialMT" w:cs="ArialMT"/>
                <w:b/>
                <w:bCs/>
              </w:rPr>
              <w:t xml:space="preserve"> </w:t>
            </w:r>
            <w:r w:rsidRPr="00471C25">
              <w:rPr>
                <w:rFonts w:ascii="ArialMT" w:hAnsi="ArialMT" w:cs="ArialMT"/>
                <w:b/>
                <w:bCs/>
              </w:rPr>
              <w:t>m</w:t>
            </w:r>
          </w:p>
          <w:p w:rsidR="00F72A7A" w:rsidRPr="00471C25" w:rsidRDefault="00F72A7A" w:rsidP="00C4293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</w:rPr>
            </w:pPr>
          </w:p>
        </w:tc>
      </w:tr>
    </w:tbl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B3B3B3"/>
        </w:rPr>
      </w:pP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NB : Triple Saut.</w:t>
      </w:r>
    </w:p>
    <w:p w:rsidR="00C7656B" w:rsidRPr="00471C25" w:rsidRDefault="00C7656B" w:rsidP="006A5A19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S'il n'existe pas de planche fixée, pour les jeunes catégories, il en sera </w:t>
      </w:r>
      <w:r w:rsidR="00E81DF2" w:rsidRPr="00471C25">
        <w:rPr>
          <w:rFonts w:ascii="ArialNarrow" w:eastAsiaTheme="minorHAnsi" w:hAnsi="ArialNarrow" w:cs="ArialNarrow"/>
          <w:lang w:eastAsia="en-US"/>
        </w:rPr>
        <w:t xml:space="preserve"> </w:t>
      </w:r>
      <w:r w:rsidR="0083763C" w:rsidRPr="00471C25">
        <w:rPr>
          <w:rFonts w:ascii="ArialNarrow" w:eastAsiaTheme="minorHAnsi" w:hAnsi="ArialNarrow" w:cs="ArialNarrow"/>
          <w:lang w:eastAsia="en-US"/>
        </w:rPr>
        <w:t>figuré</w:t>
      </w:r>
      <w:r w:rsidR="00320270" w:rsidRPr="00471C25">
        <w:rPr>
          <w:rFonts w:ascii="ArialNarrow" w:eastAsiaTheme="minorHAnsi" w:hAnsi="ArialNarrow" w:cs="ArialNarrow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lang w:eastAsia="en-US"/>
        </w:rPr>
        <w:t xml:space="preserve"> une bande</w:t>
      </w:r>
      <w:r w:rsidR="000672FF" w:rsidRPr="00471C25">
        <w:rPr>
          <w:rFonts w:ascii="ArialNarrow" w:eastAsiaTheme="minorHAnsi" w:hAnsi="ArialNarrow" w:cs="ArialNarrow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lang w:eastAsia="en-US"/>
        </w:rPr>
        <w:t>blanche,</w:t>
      </w:r>
      <w:r w:rsidR="00320270" w:rsidRPr="00471C25">
        <w:rPr>
          <w:rFonts w:ascii="ArialNarrow" w:eastAsiaTheme="minorHAnsi" w:hAnsi="ArialNarrow" w:cs="ArialNarrow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lang w:eastAsia="en-US"/>
        </w:rPr>
        <w:t>faisant corps avec la piste d'élan</w:t>
      </w:r>
      <w:r w:rsidR="006A5A19" w:rsidRPr="00471C25">
        <w:rPr>
          <w:rFonts w:ascii="ArialNarrow" w:eastAsiaTheme="minorHAnsi" w:hAnsi="ArialNarrow" w:cs="ArialNarrow"/>
          <w:lang w:eastAsia="en-US"/>
        </w:rPr>
        <w:t>.</w:t>
      </w:r>
      <w:r w:rsidRPr="00471C25">
        <w:rPr>
          <w:rFonts w:ascii="ArialNarrow" w:eastAsiaTheme="minorHAnsi" w:hAnsi="ArialNarrow" w:cs="ArialNarrow"/>
          <w:lang w:eastAsia="en-US"/>
        </w:rPr>
        <w:t xml:space="preserve"> </w:t>
      </w: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0672FF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Article 10 : Chambre d'Appel : </w:t>
      </w:r>
      <w:r w:rsidRPr="00471C25">
        <w:rPr>
          <w:rFonts w:ascii="ArialNarrow" w:eastAsiaTheme="minorHAnsi" w:hAnsi="ArialNarrow" w:cs="ArialNarrow"/>
          <w:lang w:eastAsia="en-US"/>
        </w:rPr>
        <w:t>Un seul appel sera fait pour chaque épreuve, l'</w:t>
      </w:r>
      <w:r w:rsidR="00320270" w:rsidRPr="00471C25">
        <w:rPr>
          <w:rFonts w:ascii="ArialNarrow" w:eastAsiaTheme="minorHAnsi" w:hAnsi="ArialNarrow" w:cs="ArialNarrow"/>
          <w:lang w:eastAsia="en-US"/>
        </w:rPr>
        <w:t>échauffement</w:t>
      </w:r>
      <w:r w:rsidRPr="00471C25">
        <w:rPr>
          <w:rFonts w:ascii="ArialNarrow" w:eastAsiaTheme="minorHAnsi" w:hAnsi="ArialNarrow" w:cs="ArialNarrow"/>
          <w:lang w:eastAsia="en-US"/>
        </w:rPr>
        <w:t xml:space="preserve"> devra s'effectuer à l'extérieur du stade de compétition.</w:t>
      </w:r>
      <w:r w:rsidR="000672FF" w:rsidRPr="00471C25">
        <w:rPr>
          <w:rFonts w:ascii="ArialNarrow" w:eastAsiaTheme="minorHAnsi" w:hAnsi="ArialNarrow" w:cs="ArialNarrow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lang w:eastAsia="en-US"/>
        </w:rPr>
        <w:t xml:space="preserve"> </w:t>
      </w:r>
      <w:r w:rsidR="0083763C" w:rsidRPr="00471C25">
        <w:rPr>
          <w:rFonts w:ascii="ArialNarrow" w:eastAsiaTheme="minorHAnsi" w:hAnsi="ArialNarrow" w:cs="ArialNarrow"/>
          <w:lang w:eastAsia="en-US"/>
        </w:rPr>
        <w:t>L’accès</w:t>
      </w:r>
      <w:r w:rsidR="000672FF" w:rsidRPr="00471C25">
        <w:rPr>
          <w:rFonts w:ascii="ArialNarrow" w:eastAsiaTheme="minorHAnsi" w:hAnsi="ArialNarrow" w:cs="ArialNarrow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lang w:eastAsia="en-US"/>
        </w:rPr>
        <w:t xml:space="preserve"> se fera par</w:t>
      </w:r>
    </w:p>
    <w:p w:rsidR="00E81DF2" w:rsidRPr="00471C25" w:rsidRDefault="00C7656B" w:rsidP="000672F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b/>
          <w:bCs/>
          <w:u w:val="single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 la chambre d'appel </w:t>
      </w:r>
      <w:r w:rsidRPr="00471C25">
        <w:rPr>
          <w:rFonts w:ascii="ArialNarrow" w:eastAsiaTheme="minorHAnsi" w:hAnsi="ArialNarrow" w:cs="ArialNarrow"/>
          <w:b/>
          <w:bCs/>
          <w:lang w:eastAsia="en-US"/>
        </w:rPr>
        <w:t>20 mn</w:t>
      </w:r>
      <w:r w:rsidRPr="00471C25">
        <w:rPr>
          <w:rFonts w:ascii="ArialNarrow" w:eastAsiaTheme="minorHAnsi" w:hAnsi="ArialNarrow" w:cs="ArialNarrow"/>
          <w:lang w:eastAsia="en-US"/>
        </w:rPr>
        <w:t xml:space="preserve"> avant le début de l'épreuve.</w:t>
      </w:r>
      <w:r w:rsidR="000672FF" w:rsidRPr="00471C25">
        <w:rPr>
          <w:rFonts w:ascii="ArialNarrow" w:eastAsiaTheme="minorHAnsi" w:hAnsi="ArialNarrow" w:cs="ArialNarrow"/>
          <w:lang w:eastAsia="en-US"/>
        </w:rPr>
        <w:t xml:space="preserve"> </w:t>
      </w:r>
      <w:r w:rsidR="00E81DF2" w:rsidRPr="00471C25">
        <w:rPr>
          <w:rFonts w:ascii="ArialNarrow" w:eastAsiaTheme="minorHAnsi" w:hAnsi="ArialNarrow" w:cs="ArialNarrow"/>
          <w:lang w:eastAsia="en-US"/>
        </w:rPr>
        <w:t xml:space="preserve">   </w:t>
      </w:r>
      <w:r w:rsidRPr="00471C25">
        <w:rPr>
          <w:rFonts w:ascii="ArialNarrow" w:eastAsiaTheme="minorHAnsi" w:hAnsi="ArialNarrow" w:cs="ArialNarrow"/>
          <w:b/>
          <w:bCs/>
          <w:u w:val="single"/>
          <w:lang w:eastAsia="en-US"/>
        </w:rPr>
        <w:t>Tout</w:t>
      </w:r>
      <w:r w:rsidR="00443BC7" w:rsidRPr="00471C25">
        <w:rPr>
          <w:rFonts w:ascii="ArialNarrow" w:eastAsiaTheme="minorHAnsi" w:hAnsi="ArialNarrow" w:cs="ArialNarrow"/>
          <w:b/>
          <w:bCs/>
          <w:u w:val="single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b/>
          <w:bCs/>
          <w:u w:val="single"/>
          <w:lang w:eastAsia="en-US"/>
        </w:rPr>
        <w:t xml:space="preserve"> athlète ne se présentant</w:t>
      </w:r>
      <w:r w:rsidR="00443BC7" w:rsidRPr="00471C25">
        <w:rPr>
          <w:rFonts w:ascii="ArialNarrow" w:eastAsiaTheme="minorHAnsi" w:hAnsi="ArialNarrow" w:cs="ArialNarrow"/>
          <w:b/>
          <w:bCs/>
          <w:u w:val="single"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b/>
          <w:bCs/>
          <w:u w:val="single"/>
          <w:lang w:eastAsia="en-US"/>
        </w:rPr>
        <w:t xml:space="preserve"> pas</w:t>
      </w:r>
    </w:p>
    <w:p w:rsidR="00C7656B" w:rsidRPr="00471C25" w:rsidRDefault="00E81DF2" w:rsidP="000672FF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b/>
          <w:bCs/>
          <w:u w:val="single"/>
          <w:lang w:eastAsia="en-US"/>
        </w:rPr>
      </w:pPr>
      <w:r w:rsidRPr="00471C25">
        <w:rPr>
          <w:rFonts w:ascii="ArialNarrow" w:eastAsiaTheme="minorHAnsi" w:hAnsi="ArialNarrow" w:cs="ArialNarrow"/>
          <w:b/>
          <w:bCs/>
          <w:u w:val="single"/>
          <w:lang w:eastAsia="en-US"/>
        </w:rPr>
        <w:t xml:space="preserve"> </w:t>
      </w:r>
      <w:r w:rsidR="00C7656B" w:rsidRPr="00471C25">
        <w:rPr>
          <w:rFonts w:ascii="ArialNarrow" w:eastAsiaTheme="minorHAnsi" w:hAnsi="ArialNarrow" w:cs="ArialNarrow"/>
          <w:b/>
          <w:bCs/>
          <w:u w:val="single"/>
          <w:lang w:eastAsia="en-US"/>
        </w:rPr>
        <w:t xml:space="preserve"> à l'heure à la chambre d'appel peut se voir refuser</w:t>
      </w:r>
      <w:r w:rsidR="000672FF" w:rsidRPr="00471C25">
        <w:rPr>
          <w:rFonts w:ascii="ArialNarrow" w:eastAsiaTheme="minorHAnsi" w:hAnsi="ArialNarrow" w:cs="ArialNarrow"/>
          <w:b/>
          <w:bCs/>
          <w:u w:val="single"/>
          <w:lang w:eastAsia="en-US"/>
        </w:rPr>
        <w:t xml:space="preserve"> </w:t>
      </w:r>
      <w:r w:rsidR="00C7656B" w:rsidRPr="00471C25">
        <w:rPr>
          <w:rFonts w:ascii="ArialNarrow" w:eastAsiaTheme="minorHAnsi" w:hAnsi="ArialNarrow" w:cs="ArialNarrow"/>
          <w:b/>
          <w:bCs/>
          <w:u w:val="single"/>
          <w:lang w:eastAsia="en-US"/>
        </w:rPr>
        <w:t xml:space="preserve"> sa </w:t>
      </w:r>
      <w:r w:rsidR="00320270" w:rsidRPr="00471C25">
        <w:rPr>
          <w:rFonts w:ascii="ArialNarrow" w:eastAsiaTheme="minorHAnsi" w:hAnsi="ArialNarrow" w:cs="ArialNarrow"/>
          <w:b/>
          <w:bCs/>
          <w:u w:val="single"/>
          <w:lang w:eastAsia="en-US"/>
        </w:rPr>
        <w:t xml:space="preserve"> </w:t>
      </w:r>
      <w:r w:rsidR="00C7656B" w:rsidRPr="00471C25">
        <w:rPr>
          <w:rFonts w:ascii="ArialNarrow" w:eastAsiaTheme="minorHAnsi" w:hAnsi="ArialNarrow" w:cs="ArialNarrow"/>
          <w:b/>
          <w:bCs/>
          <w:u w:val="single"/>
          <w:lang w:eastAsia="en-US"/>
        </w:rPr>
        <w:t>participation.</w:t>
      </w: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Article 11 : Tenue Vestimentaire : </w:t>
      </w:r>
      <w:r w:rsidRPr="00471C25">
        <w:rPr>
          <w:rFonts w:ascii="ArialNarrow" w:eastAsiaTheme="minorHAnsi" w:hAnsi="ArialNarrow" w:cs="ArialNarrow"/>
          <w:lang w:eastAsia="en-US"/>
        </w:rPr>
        <w:t>Le port de la tenue aux couleurs du club est obligatoire avec</w:t>
      </w:r>
    </w:p>
    <w:p w:rsidR="00320270" w:rsidRPr="00471C25" w:rsidRDefault="00320270" w:rsidP="00C7656B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>E</w:t>
      </w:r>
      <w:r w:rsidR="00C7656B" w:rsidRPr="00471C25">
        <w:rPr>
          <w:rFonts w:ascii="ArialNarrow" w:eastAsiaTheme="minorHAnsi" w:hAnsi="ArialNarrow" w:cs="ArialNarrow"/>
          <w:lang w:eastAsia="en-US"/>
        </w:rPr>
        <w:t>ventuellement</w:t>
      </w:r>
      <w:r w:rsidRPr="00471C25">
        <w:rPr>
          <w:rFonts w:ascii="ArialNarrow" w:eastAsiaTheme="minorHAnsi" w:hAnsi="ArialNarrow" w:cs="ArialNarrow"/>
          <w:lang w:eastAsia="en-US"/>
        </w:rPr>
        <w:t xml:space="preserve"> </w:t>
      </w:r>
      <w:r w:rsidR="00C7656B" w:rsidRPr="00471C25">
        <w:rPr>
          <w:rFonts w:ascii="ArialNarrow" w:eastAsiaTheme="minorHAnsi" w:hAnsi="ArialNarrow" w:cs="ArialNarrow"/>
          <w:lang w:eastAsia="en-US"/>
        </w:rPr>
        <w:t xml:space="preserve"> une publicité réglementée. A cet effet, les clubs doivent saisir par écrit la </w:t>
      </w:r>
      <w:r w:rsidR="00C7656B" w:rsidRPr="00471C25">
        <w:rPr>
          <w:rFonts w:ascii="ArialNarrow,Bold" w:eastAsiaTheme="minorHAnsi" w:hAnsi="ArialNarrow,Bold" w:cs="ArialNarrow,Bold"/>
          <w:b/>
          <w:bCs/>
          <w:lang w:eastAsia="en-US"/>
        </w:rPr>
        <w:t>LAA</w:t>
      </w: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lang w:eastAsia="en-US"/>
        </w:rPr>
        <w:t>à propos du sponsor.</w:t>
      </w:r>
    </w:p>
    <w:p w:rsidR="00320270" w:rsidRPr="00471C25" w:rsidRDefault="00320270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- Les athlètes individuels doivent porter un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>maillot noir.</w:t>
      </w: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 xml:space="preserve">- Aucun maillot de </w:t>
      </w: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l'Equipe Nationale </w:t>
      </w:r>
      <w:r w:rsidRPr="00471C25">
        <w:rPr>
          <w:rFonts w:ascii="ArialNarrow" w:eastAsiaTheme="minorHAnsi" w:hAnsi="ArialNarrow" w:cs="ArialNarrow"/>
          <w:lang w:eastAsia="en-US"/>
        </w:rPr>
        <w:t>ne sera admis.</w:t>
      </w: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320270" w:rsidRPr="00471C25" w:rsidRDefault="00C7656B" w:rsidP="00320270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Article 12 : Réclamation : </w:t>
      </w:r>
      <w:r w:rsidRPr="00471C25">
        <w:rPr>
          <w:rFonts w:ascii="ArialNarrow" w:eastAsiaTheme="minorHAnsi" w:hAnsi="ArialNarrow" w:cs="ArialNarrow"/>
          <w:lang w:eastAsia="en-US"/>
        </w:rPr>
        <w:t xml:space="preserve">Toute réclamation doit être formulée auprès du Secrétariat de la Réunion </w:t>
      </w:r>
      <w:r w:rsidR="00320270" w:rsidRPr="00471C25">
        <w:rPr>
          <w:rFonts w:ascii="ArialNarrow" w:eastAsiaTheme="minorHAnsi" w:hAnsi="ArialNarrow" w:cs="ArialNarrow"/>
          <w:lang w:eastAsia="en-US"/>
        </w:rPr>
        <w:t>suivi d'une somme de 10</w:t>
      </w:r>
      <w:r w:rsidRPr="00471C25">
        <w:rPr>
          <w:rFonts w:ascii="ArialNarrow" w:eastAsiaTheme="minorHAnsi" w:hAnsi="ArialNarrow" w:cs="ArialNarrow"/>
          <w:lang w:eastAsia="en-US"/>
        </w:rPr>
        <w:t>00,00 Dinar</w:t>
      </w:r>
      <w:r w:rsidR="00320270" w:rsidRPr="00471C25">
        <w:rPr>
          <w:rFonts w:ascii="ArialNarrow" w:eastAsiaTheme="minorHAnsi" w:hAnsi="ArialNarrow" w:cs="ArialNarrow"/>
          <w:lang w:eastAsia="en-US"/>
        </w:rPr>
        <w:t>s</w:t>
      </w:r>
      <w:r w:rsidRPr="00471C25">
        <w:rPr>
          <w:rFonts w:ascii="ArialNarrow" w:eastAsiaTheme="minorHAnsi" w:hAnsi="ArialNarrow" w:cs="ArialNarrow"/>
          <w:lang w:eastAsia="en-US"/>
        </w:rPr>
        <w:t>. Elle doit être faite sur un imprimé (cachet du club), dans un délai</w:t>
      </w:r>
      <w:r w:rsidR="00320270" w:rsidRPr="00471C25">
        <w:rPr>
          <w:rFonts w:ascii="ArialNarrow" w:eastAsiaTheme="minorHAnsi" w:hAnsi="ArialNarrow" w:cs="ArialNarrow"/>
          <w:lang w:eastAsia="en-US"/>
        </w:rPr>
        <w:t xml:space="preserve">  </w:t>
      </w:r>
      <w:r w:rsidRPr="00471C25">
        <w:rPr>
          <w:rFonts w:ascii="ArialNarrow" w:eastAsiaTheme="minorHAnsi" w:hAnsi="ArialNarrow" w:cs="ArialNarrow"/>
          <w:lang w:eastAsia="en-US"/>
        </w:rPr>
        <w:t>maximum de Trente (30) minutes après la proclamation du résultat de l'épreuve.</w:t>
      </w:r>
    </w:p>
    <w:p w:rsidR="00320270" w:rsidRDefault="00320270" w:rsidP="00471C25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b/>
          <w:bCs/>
          <w:lang w:eastAsia="en-US"/>
        </w:rPr>
      </w:pPr>
      <w:r w:rsidRPr="00471C25">
        <w:rPr>
          <w:rFonts w:ascii="ArialNarrow" w:eastAsiaTheme="minorHAnsi" w:hAnsi="ArialNarrow" w:cs="ArialNarrow"/>
          <w:b/>
          <w:bCs/>
          <w:lang w:eastAsia="en-US"/>
        </w:rPr>
        <w:t xml:space="preserve">                        </w:t>
      </w:r>
      <w:r w:rsidR="00C7656B" w:rsidRPr="00471C25">
        <w:rPr>
          <w:rFonts w:ascii="ArialNarrow" w:eastAsiaTheme="minorHAnsi" w:hAnsi="ArialNarrow" w:cs="ArialNarrow"/>
          <w:b/>
          <w:bCs/>
          <w:lang w:eastAsia="en-US"/>
        </w:rPr>
        <w:t xml:space="preserve"> « Suivant</w:t>
      </w:r>
      <w:r w:rsidR="004D4770" w:rsidRPr="00471C25">
        <w:rPr>
          <w:rFonts w:ascii="ArialNarrow" w:eastAsiaTheme="minorHAnsi" w:hAnsi="ArialNarrow" w:cs="ArialNarrow"/>
          <w:b/>
          <w:bCs/>
          <w:lang w:eastAsia="en-US"/>
        </w:rPr>
        <w:t xml:space="preserve"> </w:t>
      </w:r>
      <w:r w:rsidR="00C7656B" w:rsidRPr="00471C25">
        <w:rPr>
          <w:rFonts w:ascii="ArialNarrow" w:eastAsiaTheme="minorHAnsi" w:hAnsi="ArialNarrow" w:cs="ArialNarrow"/>
          <w:b/>
          <w:bCs/>
          <w:lang w:eastAsia="en-US"/>
        </w:rPr>
        <w:t xml:space="preserve"> la</w:t>
      </w:r>
      <w:r w:rsidRPr="00471C25">
        <w:rPr>
          <w:rFonts w:ascii="ArialNarrow" w:eastAsiaTheme="minorHAnsi" w:hAnsi="ArialNarrow" w:cs="ArialNarrow"/>
          <w:b/>
          <w:bCs/>
          <w:lang w:eastAsia="en-US"/>
        </w:rPr>
        <w:t xml:space="preserve"> </w:t>
      </w:r>
      <w:r w:rsidR="00C7656B" w:rsidRPr="00471C25">
        <w:rPr>
          <w:rFonts w:ascii="ArialNarrow" w:eastAsiaTheme="minorHAnsi" w:hAnsi="ArialNarrow" w:cs="ArialNarrow"/>
          <w:b/>
          <w:bCs/>
          <w:lang w:eastAsia="en-US"/>
        </w:rPr>
        <w:t>réglementation</w:t>
      </w:r>
      <w:r w:rsidR="004D4770" w:rsidRPr="00471C25">
        <w:rPr>
          <w:rFonts w:ascii="ArialNarrow" w:eastAsiaTheme="minorHAnsi" w:hAnsi="ArialNarrow" w:cs="ArialNarrow"/>
          <w:b/>
          <w:bCs/>
          <w:lang w:eastAsia="en-US"/>
        </w:rPr>
        <w:t xml:space="preserve"> </w:t>
      </w:r>
      <w:r w:rsidR="00C7656B" w:rsidRPr="00471C25">
        <w:rPr>
          <w:rFonts w:ascii="ArialNarrow" w:eastAsiaTheme="minorHAnsi" w:hAnsi="ArialNarrow" w:cs="ArialNarrow"/>
          <w:b/>
          <w:bCs/>
          <w:lang w:eastAsia="en-US"/>
        </w:rPr>
        <w:t xml:space="preserve"> FAA</w:t>
      </w:r>
      <w:r w:rsidR="004D4770" w:rsidRPr="00471C25">
        <w:rPr>
          <w:rFonts w:ascii="ArialNarrow" w:eastAsiaTheme="minorHAnsi" w:hAnsi="ArialNarrow" w:cs="ArialNarrow"/>
          <w:b/>
          <w:bCs/>
          <w:lang w:eastAsia="en-US"/>
        </w:rPr>
        <w:t xml:space="preserve"> </w:t>
      </w:r>
      <w:r w:rsidR="00C7656B" w:rsidRPr="00471C25">
        <w:rPr>
          <w:rFonts w:ascii="ArialNarrow" w:eastAsiaTheme="minorHAnsi" w:hAnsi="ArialNarrow" w:cs="ArialNarrow"/>
          <w:b/>
          <w:bCs/>
          <w:lang w:eastAsia="en-US"/>
        </w:rPr>
        <w:t>-</w:t>
      </w:r>
      <w:r w:rsidR="004D4770" w:rsidRPr="00471C25">
        <w:rPr>
          <w:rFonts w:ascii="ArialNarrow" w:eastAsiaTheme="minorHAnsi" w:hAnsi="ArialNarrow" w:cs="ArialNarrow"/>
          <w:b/>
          <w:bCs/>
          <w:lang w:eastAsia="en-US"/>
        </w:rPr>
        <w:t xml:space="preserve"> </w:t>
      </w:r>
      <w:r w:rsidR="00C7656B" w:rsidRPr="00471C25">
        <w:rPr>
          <w:rFonts w:ascii="ArialNarrow" w:eastAsiaTheme="minorHAnsi" w:hAnsi="ArialNarrow" w:cs="ArialNarrow"/>
          <w:b/>
          <w:bCs/>
          <w:lang w:eastAsia="en-US"/>
        </w:rPr>
        <w:t>IAAF ».</w:t>
      </w:r>
    </w:p>
    <w:p w:rsidR="00471C25" w:rsidRPr="00471C25" w:rsidRDefault="00471C25" w:rsidP="00471C25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b/>
          <w:bCs/>
          <w:lang w:eastAsia="en-US"/>
        </w:rPr>
      </w:pP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Article 13 : Annulation de l'Epreuve : </w:t>
      </w:r>
      <w:r w:rsidRPr="00471C25">
        <w:rPr>
          <w:rFonts w:ascii="ArialNarrow" w:eastAsiaTheme="minorHAnsi" w:hAnsi="ArialNarrow" w:cs="ArialNarrow"/>
          <w:lang w:eastAsia="en-US"/>
        </w:rPr>
        <w:t>La LAA se réserve le droit d'annuler en partie ou la totalité des épreuves dans les cas ci-après.</w:t>
      </w: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>- Insuffisance de participants.</w:t>
      </w: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>- Conditions atmosphériques défavorables.</w:t>
      </w: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" w:eastAsiaTheme="minorHAnsi" w:hAnsi="ArialNarrow" w:cs="ArialNarrow"/>
          <w:lang w:eastAsia="en-US"/>
        </w:rPr>
        <w:t>- Pour tout autre empêchement majeur.</w:t>
      </w: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b/>
          <w:bCs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Article 14 : Entraînement sur l'aire de compétition : </w:t>
      </w:r>
      <w:r w:rsidRPr="00471C25">
        <w:rPr>
          <w:rFonts w:ascii="ArialNarrow" w:eastAsiaTheme="minorHAnsi" w:hAnsi="ArialNarrow" w:cs="ArialNarrow"/>
          <w:b/>
          <w:bCs/>
          <w:lang w:eastAsia="en-US"/>
        </w:rPr>
        <w:t>Il est formellement interdit de s'entraîner sur les lieux des compétitions d'athlétisme, et ce conformément aux règlements de la LAA. Tout entraîneur,</w:t>
      </w:r>
      <w:r w:rsidR="00953763" w:rsidRPr="00471C25">
        <w:rPr>
          <w:rFonts w:ascii="ArialNarrow" w:eastAsiaTheme="minorHAnsi" w:hAnsi="ArialNarrow" w:cs="ArialNarrow"/>
          <w:b/>
          <w:bCs/>
          <w:lang w:eastAsia="en-US"/>
        </w:rPr>
        <w:t xml:space="preserve"> </w:t>
      </w:r>
      <w:r w:rsidRPr="00471C25">
        <w:rPr>
          <w:rFonts w:ascii="ArialNarrow" w:eastAsiaTheme="minorHAnsi" w:hAnsi="ArialNarrow" w:cs="ArialNarrow"/>
          <w:b/>
          <w:bCs/>
          <w:lang w:eastAsia="en-US"/>
        </w:rPr>
        <w:t>athlète ou dirigeant ne respectant pas les règlements sera sanctionné.</w:t>
      </w:r>
    </w:p>
    <w:p w:rsidR="00C7656B" w:rsidRPr="00471C25" w:rsidRDefault="00C7656B" w:rsidP="00C7656B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</w:p>
    <w:p w:rsidR="00D0284E" w:rsidRDefault="00C7656B" w:rsidP="00471C25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lang w:eastAsia="en-US"/>
        </w:rPr>
        <w:t xml:space="preserve">Article 15 : </w:t>
      </w:r>
      <w:r w:rsidRPr="00471C25">
        <w:rPr>
          <w:rFonts w:ascii="ArialNarrow" w:eastAsiaTheme="minorHAnsi" w:hAnsi="ArialNarrow" w:cs="ArialNarrow"/>
          <w:lang w:eastAsia="en-US"/>
        </w:rPr>
        <w:t>Une discipline très stricte sera exigée sur le terrain, notamment l'obligation de quitter le</w:t>
      </w:r>
      <w:r w:rsidR="00953763" w:rsidRPr="00471C25">
        <w:rPr>
          <w:rFonts w:ascii="ArialNarrow" w:eastAsiaTheme="minorHAnsi" w:hAnsi="ArialNarrow" w:cs="ArialNarrow"/>
          <w:lang w:eastAsia="en-US"/>
        </w:rPr>
        <w:t xml:space="preserve"> terrain une fois l'épreuve terminée</w:t>
      </w:r>
    </w:p>
    <w:p w:rsidR="00471C25" w:rsidRPr="00471C25" w:rsidRDefault="00471C25" w:rsidP="00471C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B3B3B3"/>
        </w:rPr>
      </w:pPr>
    </w:p>
    <w:p w:rsidR="00D0284E" w:rsidRPr="005864A9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08080"/>
          <w:sz w:val="24"/>
          <w:szCs w:val="24"/>
        </w:rPr>
      </w:pP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Championnats d’Athlétisme Par Equipes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Il est créé et organisé par la Ligue Algéroise d'Athlétisme et sous l'égide de la Fédération Algérienne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d'Athlétisme, une manifestation sportive dénommée : «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Championnats d'Athlétisme par Equipes </w:t>
      </w:r>
      <w:r w:rsidRPr="00471C25">
        <w:rPr>
          <w:rFonts w:ascii="ArialNarrow" w:hAnsi="ArialNarrow" w:cs="ArialNarrow"/>
          <w:color w:val="000000"/>
        </w:rPr>
        <w:t>»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02 : Dénomination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Il peut être associé à la dénomination « </w:t>
      </w:r>
      <w:r w:rsidRPr="00471C25">
        <w:rPr>
          <w:rFonts w:ascii="ArialNarrow,Bold" w:hAnsi="ArialNarrow,Bold" w:cs="ArialNarrow,Bold"/>
          <w:b/>
          <w:bCs/>
          <w:color w:val="000000"/>
        </w:rPr>
        <w:t>Championnats d'Athlétisme par Equipes</w:t>
      </w:r>
      <w:r w:rsidRPr="00471C25">
        <w:rPr>
          <w:rFonts w:ascii="ArialNarrow" w:hAnsi="ArialNarrow" w:cs="ArialNarrow"/>
          <w:color w:val="000000"/>
        </w:rPr>
        <w:t>» le nom d'un</w:t>
      </w:r>
    </w:p>
    <w:p w:rsidR="000F7E9C" w:rsidRPr="00471C25" w:rsidRDefault="00D0284E" w:rsidP="00471C2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sponsor; elle prend alors la dénomination de : « </w:t>
      </w:r>
      <w:r w:rsidRPr="00471C25">
        <w:rPr>
          <w:rFonts w:ascii="ArialNarrow,Bold" w:hAnsi="ArialNarrow,Bold" w:cs="ArialNarrow,Bold"/>
          <w:b/>
          <w:bCs/>
          <w:color w:val="000000"/>
        </w:rPr>
        <w:t>Championnats d'Athlétisme par Equipes + Nom du</w:t>
      </w:r>
      <w:r w:rsidR="000F7E9C" w:rsidRPr="00471C25">
        <w:rPr>
          <w:rFonts w:ascii="ArialNarrow,Bold" w:hAnsi="ArialNarrow,Bold" w:cs="ArialNarrow,Bold"/>
          <w:b/>
          <w:bCs/>
          <w:color w:val="000000"/>
        </w:rPr>
        <w:t xml:space="preserve">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Sponsor </w:t>
      </w:r>
      <w:r w:rsidRPr="00471C25">
        <w:rPr>
          <w:rFonts w:ascii="ArialNarrow" w:hAnsi="ArialNarrow" w:cs="ArialNarrow"/>
          <w:color w:val="000000"/>
        </w:rPr>
        <w:t>»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03 : Participation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Les « </w:t>
      </w:r>
      <w:r w:rsidRPr="00471C25">
        <w:rPr>
          <w:rFonts w:ascii="ArialNarrow,Bold" w:hAnsi="ArialNarrow,Bold" w:cs="ArialNarrow,Bold"/>
          <w:b/>
          <w:bCs/>
          <w:color w:val="000000"/>
        </w:rPr>
        <w:t>Championnats d'Athlétisme par Equipes</w:t>
      </w:r>
      <w:r w:rsidRPr="00471C25">
        <w:rPr>
          <w:rFonts w:ascii="ArialNarrow" w:hAnsi="ArialNarrow" w:cs="ArialNarrow"/>
          <w:color w:val="000000"/>
        </w:rPr>
        <w:t>» est ouverte à tous les athlètes des catégories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Benjamine </w:t>
      </w:r>
      <w:r w:rsidRPr="00471C25">
        <w:rPr>
          <w:rFonts w:ascii="ArialNarrow" w:hAnsi="ArialNarrow" w:cs="ArialNarrow"/>
          <w:color w:val="000000"/>
        </w:rPr>
        <w:t xml:space="preserve">et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Minime </w:t>
      </w:r>
      <w:r w:rsidRPr="00471C25">
        <w:rPr>
          <w:rFonts w:ascii="ArialNarrow" w:hAnsi="ArialNarrow" w:cs="ArialNarrow"/>
          <w:color w:val="000000"/>
        </w:rPr>
        <w:t>des deux sexes dûment affiliés à la LAA et répondant aux critères de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qualification arrêtés par le Comité d'Organisation.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04 : Classement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Le classement des «</w:t>
      </w:r>
      <w:r w:rsidRPr="00471C25">
        <w:rPr>
          <w:rFonts w:ascii="ArialNarrow,Bold" w:hAnsi="ArialNarrow,Bold" w:cs="ArialNarrow,Bold"/>
          <w:b/>
          <w:bCs/>
          <w:color w:val="000000"/>
        </w:rPr>
        <w:t>Championnats d'Athlétisme par Equipes</w:t>
      </w:r>
      <w:r w:rsidRPr="00471C25">
        <w:rPr>
          <w:rFonts w:ascii="ArialNarrow" w:hAnsi="ArialNarrow" w:cs="ArialNarrow"/>
          <w:color w:val="000000"/>
        </w:rPr>
        <w:t>» se fera en additionnant les nombres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de points des différentes catégories et sexes, et des différentes journées ( Cross – Tests Physiques et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Epreuves sur Stade ) 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05 : Cotation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La cotation des « </w:t>
      </w:r>
      <w:r w:rsidRPr="00471C25">
        <w:rPr>
          <w:rFonts w:ascii="ArialNarrow,Bold" w:hAnsi="ArialNarrow,Bold" w:cs="ArialNarrow,Bold"/>
          <w:b/>
          <w:bCs/>
          <w:color w:val="000000"/>
        </w:rPr>
        <w:t>Championnats d'Athlétisme par Equipes</w:t>
      </w:r>
      <w:r w:rsidRPr="00471C25">
        <w:rPr>
          <w:rFonts w:ascii="ArialNarrow" w:hAnsi="ArialNarrow" w:cs="ArialNarrow"/>
          <w:color w:val="000000"/>
        </w:rPr>
        <w:t xml:space="preserve">» se fera suivant la </w:t>
      </w:r>
      <w:r w:rsidRPr="00471C25">
        <w:rPr>
          <w:rFonts w:ascii="ArialNarrow,Bold" w:hAnsi="ArialNarrow,Bold" w:cs="ArialNarrow,Bold"/>
          <w:b/>
          <w:bCs/>
          <w:color w:val="000000"/>
        </w:rPr>
        <w:t>Tablette de Cotation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IAAF </w:t>
      </w:r>
      <w:r w:rsidRPr="00471C25">
        <w:rPr>
          <w:rFonts w:ascii="ArialNarrow" w:hAnsi="ArialNarrow" w:cs="ArialNarrow"/>
          <w:color w:val="000000"/>
        </w:rPr>
        <w:t xml:space="preserve">spéciale </w:t>
      </w:r>
      <w:r w:rsidRPr="00471C25">
        <w:rPr>
          <w:rFonts w:ascii="ArialNarrow,Bold" w:hAnsi="ArialNarrow,Bold" w:cs="ArialNarrow,Bold"/>
          <w:b/>
          <w:bCs/>
          <w:color w:val="000000"/>
        </w:rPr>
        <w:t>Championnats d'Athlétisme par Equipes</w:t>
      </w:r>
      <w:r w:rsidRPr="00471C25">
        <w:rPr>
          <w:rFonts w:ascii="ArialNarrow" w:hAnsi="ArialNarrow" w:cs="ArialNarrow"/>
          <w:color w:val="000000"/>
        </w:rPr>
        <w:t>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06 : Epreuves Retenues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Les épreuves retenues pour les « </w:t>
      </w:r>
      <w:r w:rsidRPr="00471C25">
        <w:rPr>
          <w:rFonts w:ascii="ArialNarrow,Bold" w:hAnsi="ArialNarrow,Bold" w:cs="ArialNarrow,Bold"/>
          <w:b/>
          <w:bCs/>
          <w:color w:val="000000"/>
        </w:rPr>
        <w:t>Championnats d'Athlétisme par Equipes</w:t>
      </w:r>
      <w:r w:rsidRPr="00471C25">
        <w:rPr>
          <w:rFonts w:ascii="ArialNarrow" w:hAnsi="ArialNarrow" w:cs="ArialNarrow"/>
          <w:color w:val="000000"/>
        </w:rPr>
        <w:t>» sont réparties en trois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(03) formes de compétitions comme suit :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1. Cross : Deux (02) journées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2. Testes Physiques : Deux (02) journées dont les épreuves sont :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-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Lancers </w:t>
      </w:r>
      <w:r w:rsidRPr="00471C25">
        <w:rPr>
          <w:rFonts w:ascii="ArialNarrow" w:hAnsi="ArialNarrow" w:cs="ArialNarrow"/>
          <w:color w:val="000000"/>
        </w:rPr>
        <w:t xml:space="preserve">: Medecine Ball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3 Kgs </w:t>
      </w:r>
      <w:r w:rsidRPr="00471C25">
        <w:rPr>
          <w:rFonts w:ascii="ArialNarrow" w:hAnsi="ArialNarrow" w:cs="ArialNarrow"/>
          <w:color w:val="000000"/>
        </w:rPr>
        <w:t xml:space="preserve">pour les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garçons </w:t>
      </w:r>
      <w:r w:rsidRPr="00471C25">
        <w:rPr>
          <w:rFonts w:ascii="ArialNarrow" w:hAnsi="ArialNarrow" w:cs="ArialNarrow"/>
          <w:color w:val="000000"/>
        </w:rPr>
        <w:t xml:space="preserve">et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2 kgs </w:t>
      </w:r>
      <w:r w:rsidRPr="00471C25">
        <w:rPr>
          <w:rFonts w:ascii="ArialNarrow" w:hAnsi="ArialNarrow" w:cs="ArialNarrow"/>
          <w:color w:val="000000"/>
        </w:rPr>
        <w:t xml:space="preserve">pour les </w:t>
      </w:r>
      <w:r w:rsidRPr="00471C25">
        <w:rPr>
          <w:rFonts w:ascii="ArialNarrow,Bold" w:hAnsi="ArialNarrow,Bold" w:cs="ArialNarrow,Bold"/>
          <w:b/>
          <w:bCs/>
          <w:color w:val="000000"/>
        </w:rPr>
        <w:t>filles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- Sauts : Double cloche-pieds droite et double</w:t>
      </w:r>
      <w:r w:rsidR="000F7E9C" w:rsidRPr="00471C25">
        <w:rPr>
          <w:rFonts w:ascii="ArialNarrow" w:hAnsi="ArialNarrow" w:cs="ArialNarrow"/>
          <w:color w:val="000000"/>
        </w:rPr>
        <w:t xml:space="preserve"> </w:t>
      </w:r>
      <w:r w:rsidRPr="00471C25">
        <w:rPr>
          <w:rFonts w:ascii="ArialNarrow" w:hAnsi="ArialNarrow" w:cs="ArialNarrow"/>
          <w:color w:val="000000"/>
        </w:rPr>
        <w:t xml:space="preserve"> cloche-</w:t>
      </w:r>
      <w:r w:rsidR="000F7E9C" w:rsidRPr="00471C25">
        <w:rPr>
          <w:rFonts w:ascii="ArialNarrow" w:hAnsi="ArialNarrow" w:cs="ArialNarrow"/>
          <w:color w:val="000000"/>
        </w:rPr>
        <w:t xml:space="preserve"> </w:t>
      </w:r>
      <w:r w:rsidRPr="00471C25">
        <w:rPr>
          <w:rFonts w:ascii="ArialNarrow" w:hAnsi="ArialNarrow" w:cs="ArialNarrow"/>
          <w:color w:val="000000"/>
        </w:rPr>
        <w:t>pieds gauche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- Courses : 30 m départ debout - Test d'endurances - Tests Mini Cooper 06 mn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3. Les Epreuves sur Stade </w:t>
      </w:r>
      <w:r w:rsidRPr="00471C25">
        <w:rPr>
          <w:rFonts w:ascii="ArialNarrow" w:hAnsi="ArialNarrow" w:cs="ArialNarrow"/>
          <w:color w:val="000000"/>
        </w:rPr>
        <w:t>( 04 Journées réparties en cinq (05) Familles + Relais Mixte )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tableau ci-après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07 : Engagement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L'engagement aux « </w:t>
      </w:r>
      <w:r w:rsidRPr="00471C25">
        <w:rPr>
          <w:rFonts w:ascii="ArialNarrow,Bold" w:hAnsi="ArialNarrow,Bold" w:cs="ArialNarrow,Bold"/>
          <w:b/>
          <w:bCs/>
          <w:color w:val="000000"/>
        </w:rPr>
        <w:t>Championnats d'Athlétisme par Equipes</w:t>
      </w:r>
      <w:r w:rsidRPr="00471C25">
        <w:rPr>
          <w:rFonts w:ascii="ArialNarrow" w:hAnsi="ArialNarrow" w:cs="ArialNarrow"/>
          <w:color w:val="000000"/>
        </w:rPr>
        <w:t xml:space="preserve">» est limité à </w:t>
      </w:r>
      <w:r w:rsidRPr="00471C25">
        <w:rPr>
          <w:rFonts w:ascii="ArialNarrow,Bold" w:hAnsi="ArialNarrow,Bold" w:cs="ArialNarrow,Bold"/>
          <w:b/>
          <w:bCs/>
          <w:color w:val="000000"/>
        </w:rPr>
        <w:t>huit (08) athlètes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maximum mixte ( 4 filles et 04 Garçons ) par association dont le classement se fera en :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a) Cross </w:t>
      </w:r>
      <w:r w:rsidRPr="00471C25">
        <w:rPr>
          <w:rFonts w:ascii="ArialNarrow" w:hAnsi="ArialNarrow" w:cs="ArialNarrow"/>
          <w:color w:val="000000"/>
        </w:rPr>
        <w:t>: Huit (08) Athlètes Engagés Six (06) Classés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b) Tests Physiques </w:t>
      </w:r>
      <w:r w:rsidRPr="00471C25">
        <w:rPr>
          <w:rFonts w:ascii="ArialNarrow" w:hAnsi="ArialNarrow" w:cs="ArialNarrow"/>
          <w:color w:val="000000"/>
        </w:rPr>
        <w:t>: Huit (08) athlètes engagés Six (06) Athlètes Classés dans chaque famille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c) Epreuves sur Stade </w:t>
      </w:r>
      <w:r w:rsidRPr="00471C25">
        <w:rPr>
          <w:rFonts w:ascii="ArialNarrow" w:hAnsi="ArialNarrow" w:cs="ArialNarrow"/>
          <w:color w:val="000000"/>
        </w:rPr>
        <w:t>: - Huit (08) athlètes engagés et les deux (02) meilleures performances ( Filles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ou Garçons ) sur chaque Famille de spécialité ( égales à 10 Meilleures Performances ).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08 : Limitation des Epreuves sur Stade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La limitation des épreuves sur stade des « </w:t>
      </w:r>
      <w:r w:rsidRPr="00471C25">
        <w:rPr>
          <w:rFonts w:ascii="ArialNarrow,Bold" w:hAnsi="ArialNarrow,Bold" w:cs="ArialNarrow,Bold"/>
          <w:b/>
          <w:bCs/>
          <w:color w:val="000000"/>
        </w:rPr>
        <w:t>Championnats d'Athlétisme par Equipes</w:t>
      </w:r>
      <w:r w:rsidRPr="00471C25">
        <w:rPr>
          <w:rFonts w:ascii="ArialNarrow" w:hAnsi="ArialNarrow" w:cs="ArialNarrow"/>
          <w:color w:val="000000"/>
        </w:rPr>
        <w:t>» en plus du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relais : Chaque athlète choisira au maximum trois (03) épreuves dont une seule épreuve par famille de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spécialité.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09 : Règles spécifiques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" w:hAnsi="ArialNarrow" w:cs="ArialNarrow"/>
          <w:color w:val="000000"/>
        </w:rPr>
        <w:t xml:space="preserve">Les règles spécifiques des « </w:t>
      </w:r>
      <w:r w:rsidRPr="00471C25">
        <w:rPr>
          <w:rFonts w:ascii="ArialNarrow,Bold" w:hAnsi="ArialNarrow,Bold" w:cs="ArialNarrow,Bold"/>
          <w:b/>
          <w:bCs/>
          <w:color w:val="000000"/>
        </w:rPr>
        <w:t>Championnats d'Athlétisme par Equipes » sont les suivantes :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SymbolMT" w:hAnsi="SymbolMT" w:cs="SymbolMT"/>
          <w:color w:val="000000"/>
        </w:rPr>
        <w:t>·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Tests Physiques : </w:t>
      </w:r>
      <w:r w:rsidRPr="00471C25">
        <w:rPr>
          <w:rFonts w:ascii="ArialNarrow" w:hAnsi="ArialNarrow" w:cs="ArialNarrow"/>
          <w:color w:val="000000"/>
        </w:rPr>
        <w:t xml:space="preserve">Deux (02) Essais dans chaque famille sauf pour le </w:t>
      </w:r>
      <w:r w:rsidRPr="00471C25">
        <w:rPr>
          <w:rFonts w:ascii="ArialNarrow,Bold" w:hAnsi="ArialNarrow,Bold" w:cs="ArialNarrow,Bold"/>
          <w:b/>
          <w:bCs/>
          <w:color w:val="000000"/>
        </w:rPr>
        <w:t>Test Mini Cooper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SymbolMT" w:hAnsi="SymbolMT" w:cs="SymbolMT"/>
          <w:color w:val="000000"/>
        </w:rPr>
        <w:t>·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Epreuves sur Stade </w:t>
      </w:r>
      <w:r w:rsidRPr="00471C25">
        <w:rPr>
          <w:rFonts w:ascii="ArialNarrow" w:hAnsi="ArialNarrow" w:cs="ArialNarrow"/>
          <w:color w:val="000000"/>
        </w:rPr>
        <w:t>: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- Course et Marche : Règlements des épreuves combinées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- Longueur – Triple Saut et Lancers : Trois (03) Essais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ArialNarrow" w:hAnsi="ArialNarrow" w:cs="ArialNarrow"/>
          <w:color w:val="000000"/>
        </w:rPr>
        <w:t>- Hauteur et Perche : Six (06) essais au maximum par athlète.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10 : Récompenses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SymbolMT" w:hAnsi="SymbolMT" w:cs="SymbolMT"/>
          <w:color w:val="000000"/>
        </w:rPr>
        <w:t>·</w:t>
      </w:r>
      <w:r w:rsidRPr="00471C25">
        <w:rPr>
          <w:rFonts w:ascii="ArialNarrow" w:hAnsi="ArialNarrow" w:cs="ArialNarrow"/>
          <w:color w:val="000000"/>
        </w:rPr>
        <w:t xml:space="preserve">A la fin des «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Championnats d'Athlétisme par Equipes », </w:t>
      </w:r>
      <w:r w:rsidRPr="00471C25">
        <w:rPr>
          <w:rFonts w:ascii="ArialNarrow" w:hAnsi="ArialNarrow" w:cs="ArialNarrow"/>
          <w:color w:val="000000"/>
        </w:rPr>
        <w:t>des Coupes seront remises aux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trois (03) meilleures associations classées.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SymbolMT" w:hAnsi="SymbolMT" w:cs="SymbolMT"/>
          <w:color w:val="000000"/>
        </w:rPr>
        <w:t>·</w:t>
      </w:r>
      <w:r w:rsidRPr="00471C25">
        <w:rPr>
          <w:rFonts w:ascii="ArialNarrow" w:hAnsi="ArialNarrow" w:cs="ArialNarrow"/>
          <w:color w:val="000000"/>
        </w:rPr>
        <w:t>Des Diplômes à tous les participants.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Important :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SymbolMT" w:hAnsi="SymbolMT" w:cs="SymbolMT"/>
          <w:color w:val="000000"/>
        </w:rPr>
        <w:t>·</w:t>
      </w:r>
      <w:r w:rsidRPr="00471C25">
        <w:rPr>
          <w:rFonts w:ascii="ArialNarrow" w:hAnsi="ArialNarrow" w:cs="ArialNarrow"/>
          <w:color w:val="000000"/>
        </w:rPr>
        <w:t xml:space="preserve">Pour les </w:t>
      </w:r>
      <w:r w:rsidRPr="00471C25">
        <w:rPr>
          <w:rFonts w:ascii="ArialNarrow,Bold" w:hAnsi="ArialNarrow,Bold" w:cs="ArialNarrow,Bold"/>
          <w:b/>
          <w:bCs/>
          <w:color w:val="000000"/>
        </w:rPr>
        <w:t xml:space="preserve">Epreuves Sur Stade </w:t>
      </w:r>
      <w:r w:rsidRPr="00471C25">
        <w:rPr>
          <w:rFonts w:ascii="ArialNarrow" w:hAnsi="ArialNarrow" w:cs="ArialNarrow"/>
          <w:color w:val="000000"/>
        </w:rPr>
        <w:t xml:space="preserve">uniquement lors des « </w:t>
      </w:r>
      <w:r w:rsidRPr="00471C25">
        <w:rPr>
          <w:rFonts w:ascii="ArialNarrow,Bold" w:hAnsi="ArialNarrow,Bold" w:cs="ArialNarrow,Bold"/>
          <w:b/>
          <w:bCs/>
          <w:color w:val="000000"/>
        </w:rPr>
        <w:t>Championnats d'Athlétisme par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 xml:space="preserve">Equipes </w:t>
      </w:r>
      <w:r w:rsidRPr="00471C25">
        <w:rPr>
          <w:rFonts w:ascii="ArialNarrow" w:hAnsi="ArialNarrow" w:cs="ArialNarrow"/>
          <w:color w:val="000000"/>
        </w:rPr>
        <w:t xml:space="preserve">», les dix (10) meilleures performances multipliées par 04 (Coefficient) + Le </w:t>
      </w:r>
      <w:r w:rsidRPr="00471C25">
        <w:rPr>
          <w:rFonts w:ascii="ArialNarrow,Bold" w:hAnsi="ArialNarrow,Bold" w:cs="ArialNarrow,Bold"/>
          <w:b/>
          <w:bCs/>
          <w:color w:val="000000"/>
        </w:rPr>
        <w:t>Relais.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SymbolMT" w:hAnsi="SymbolMT" w:cs="SymbolMT"/>
          <w:color w:val="000000"/>
        </w:rPr>
        <w:t>·</w:t>
      </w:r>
      <w:r w:rsidRPr="00471C25">
        <w:rPr>
          <w:rFonts w:ascii="ArialNarrow,Bold" w:hAnsi="ArialNarrow,Bold" w:cs="ArialNarrow,Bold"/>
          <w:b/>
          <w:bCs/>
          <w:color w:val="000000"/>
        </w:rPr>
        <w:t>Les Points pour les épreuves seront comptabilisés comme suit :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471C25">
        <w:rPr>
          <w:rFonts w:ascii="ArialNarrow,Bold" w:hAnsi="ArialNarrow,Bold" w:cs="ArialNarrow,Bold"/>
          <w:b/>
          <w:bCs/>
          <w:color w:val="000000"/>
        </w:rPr>
        <w:t>Article 11 : Ex Aequo</w:t>
      </w:r>
    </w:p>
    <w:p w:rsidR="00D0284E" w:rsidRPr="00471C25" w:rsidRDefault="00D0284E" w:rsidP="00D0284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471C25">
        <w:rPr>
          <w:rFonts w:ascii="SymbolMT" w:hAnsi="SymbolMT" w:cs="SymbolMT"/>
          <w:color w:val="000000"/>
        </w:rPr>
        <w:t>·</w:t>
      </w:r>
      <w:r w:rsidRPr="00471C25">
        <w:rPr>
          <w:rFonts w:ascii="ArialNarrow" w:hAnsi="ArialNarrow" w:cs="ArialNarrow"/>
          <w:color w:val="000000"/>
        </w:rPr>
        <w:t>En cas d'ex aequo pour les épreuves sur stade, la performance du Relais sera déterminante.</w:t>
      </w:r>
    </w:p>
    <w:p w:rsidR="00D0284E" w:rsidRPr="00471C25" w:rsidRDefault="00D0284E" w:rsidP="00D0284E"/>
    <w:p w:rsidR="00D0284E" w:rsidRDefault="00D0284E" w:rsidP="00CF432F"/>
    <w:p w:rsidR="00471C25" w:rsidRDefault="00471C25" w:rsidP="00CF432F"/>
    <w:p w:rsidR="00D0284E" w:rsidRDefault="00D0284E" w:rsidP="00CF432F"/>
    <w:tbl>
      <w:tblPr>
        <w:tblW w:w="9413" w:type="dxa"/>
        <w:jc w:val="center"/>
        <w:tblInd w:w="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42"/>
        <w:gridCol w:w="6067"/>
        <w:gridCol w:w="1504"/>
      </w:tblGrid>
      <w:tr w:rsidR="00471C25" w:rsidRPr="00C05D77" w:rsidTr="0034300B">
        <w:trPr>
          <w:trHeight w:val="978"/>
          <w:jc w:val="center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C25" w:rsidRPr="00C05D77" w:rsidRDefault="00471C25" w:rsidP="003430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90245" cy="422910"/>
                  <wp:effectExtent l="19050" t="0" r="0" b="0"/>
                  <wp:docPr id="31" name="Image 19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C25" w:rsidRPr="00C05D77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</w:t>
            </w:r>
            <w:r>
              <w:rPr>
                <w:b/>
                <w:bCs/>
              </w:rPr>
              <w:t>f</w:t>
            </w:r>
            <w:r w:rsidRPr="00C05D77">
              <w:rPr>
                <w:b/>
                <w:bCs/>
              </w:rPr>
              <w:t>aa.dz</w:t>
            </w:r>
          </w:p>
        </w:tc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1C25" w:rsidRPr="009657F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FEDERATION ALGERIENNE D’ATHLETISME</w:t>
            </w:r>
          </w:p>
          <w:p w:rsidR="00471C25" w:rsidRPr="00737E7B" w:rsidRDefault="00471C25" w:rsidP="0034300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37E7B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LIGUE ALGEROISE D’ATHLETISME </w:t>
            </w:r>
          </w:p>
          <w:p w:rsidR="00471C25" w:rsidRPr="009657F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CHAMPIONNAT WIALAYA D’ATHLETISME </w:t>
            </w:r>
            <w:r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BM</w:t>
            </w:r>
            <w:r w:rsidRPr="009657F5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C25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638175" cy="405130"/>
                  <wp:effectExtent l="19050" t="0" r="9525" b="0"/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C25" w:rsidRPr="00C05D77" w:rsidRDefault="00471C25" w:rsidP="0034300B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C05D77">
              <w:rPr>
                <w:b/>
                <w:bCs/>
              </w:rPr>
              <w:t>www.laa.dz</w:t>
            </w:r>
          </w:p>
        </w:tc>
      </w:tr>
    </w:tbl>
    <w:p w:rsidR="0014448D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32"/>
          <w:szCs w:val="32"/>
        </w:rPr>
      </w:pPr>
    </w:p>
    <w:p w:rsidR="0014448D" w:rsidRDefault="0014448D" w:rsidP="00471C2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eastAsiaTheme="minorHAnsi" w:hAnsi="ArialNarrow,Bold" w:cs="ArialNarrow,Bold"/>
          <w:b/>
          <w:bCs/>
          <w:color w:val="000000"/>
          <w:sz w:val="28"/>
          <w:szCs w:val="28"/>
          <w:lang w:eastAsia="en-US"/>
        </w:rPr>
      </w:pPr>
      <w:r w:rsidRPr="00471C25">
        <w:rPr>
          <w:rFonts w:ascii="Arial Black" w:hAnsi="Arial Black"/>
          <w:b/>
          <w:bCs/>
          <w:sz w:val="28"/>
          <w:szCs w:val="28"/>
        </w:rPr>
        <w:t>Règlement  Technique</w:t>
      </w:r>
    </w:p>
    <w:p w:rsidR="00471C25" w:rsidRPr="00471C25" w:rsidRDefault="00471C25" w:rsidP="00471C2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eastAsiaTheme="minorHAnsi" w:hAnsi="ArialNarrow,Bold" w:cs="ArialNarrow,Bold"/>
          <w:b/>
          <w:bCs/>
          <w:color w:val="000000"/>
          <w:sz w:val="28"/>
          <w:szCs w:val="28"/>
          <w:lang w:eastAsia="en-US"/>
        </w:rPr>
      </w:pP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01 : Organisation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Il est organisé par la Ligue Algéroise d'Athlétisme et sous l'égide de la Fédération Algérienne d'Athlétisme, une manifestation sportive dénommée : </w:t>
      </w: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                             «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Championnat Wilaya d’Athlétisme BM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</w:t>
      </w: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02 : Dénomination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Il peut être associé à la dénomination «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Championnat Wilaya d’Athlétisme BM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 le nom d'un sponsor; elle prend alors la dénomination de :</w:t>
      </w: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                    «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Championnat Wilaya d’Athlétisme BM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+ Nom du Sponsor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</w:t>
      </w: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03 : Participation :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Le «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Championnat Wilaya d’Athlétisme BM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» est ouvert à tous les athlètes des catégories 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Benjamins-Minimes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des deux sexes dûment affiliés à la LAA et répondant </w:t>
      </w:r>
      <w:r w:rsidRPr="00471C25">
        <w:rPr>
          <w:rFonts w:ascii="ArialNarrow" w:eastAsiaTheme="minorHAnsi" w:hAnsi="ArialNarrow" w:cs="ArialNarrow"/>
          <w:b/>
          <w:bCs/>
          <w:color w:val="000000"/>
          <w:u w:val="single"/>
          <w:lang w:eastAsia="en-US"/>
        </w:rPr>
        <w:t>aux critères de qualification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arrêtés par le Comité d'Organisation.</w:t>
      </w: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14448D" w:rsidRPr="00471C25" w:rsidRDefault="0014448D" w:rsidP="00721357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04 : </w:t>
      </w:r>
      <w:r w:rsidR="00721357"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Mode de Qualification</w:t>
      </w:r>
    </w:p>
    <w:p w:rsidR="0014448D" w:rsidRPr="00471C25" w:rsidRDefault="00721357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>Sont Qualifiés au «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Championnat Wilaya d’Athlétisme BM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 les athlètes ayant réalisés dans les délais fixé des meilleur</w:t>
      </w:r>
      <w:r w:rsidR="00737E7B" w:rsidRPr="00471C25">
        <w:rPr>
          <w:rFonts w:ascii="ArialNarrow" w:eastAsiaTheme="minorHAnsi" w:hAnsi="ArialNarrow" w:cs="ArialNarrow"/>
          <w:color w:val="000000"/>
          <w:lang w:eastAsia="en-US"/>
        </w:rPr>
        <w:t>e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s performances dans la limite des quotas fixés pour chaque épreuve.</w:t>
      </w:r>
    </w:p>
    <w:p w:rsidR="00721357" w:rsidRPr="00471C25" w:rsidRDefault="00721357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Nombre de qualifié : </w:t>
      </w:r>
    </w:p>
    <w:p w:rsidR="00721357" w:rsidRPr="00471C25" w:rsidRDefault="00721357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>4-1- Courses : Nombre d’athlète qualifié par épreuve 24 au maximum</w:t>
      </w:r>
    </w:p>
    <w:p w:rsidR="00721357" w:rsidRPr="00471C25" w:rsidRDefault="00721357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4-2- Sauts et Lancers : Nombre d’athlète qualifié par épreuve 16 au maximum    </w:t>
      </w: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14448D" w:rsidRPr="00471C25" w:rsidRDefault="00721357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05 : </w:t>
      </w:r>
      <w:r w:rsidRPr="00471C25">
        <w:rPr>
          <w:rFonts w:ascii="ArialNarrow,Bold" w:eastAsiaTheme="minorHAnsi" w:hAnsi="ArialNarrow,Bold" w:cs="ArialNarrow,Bold"/>
          <w:color w:val="000000"/>
          <w:lang w:eastAsia="en-US"/>
        </w:rPr>
        <w:t>Les</w:t>
      </w: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</w:t>
      </w:r>
      <w:r w:rsidRPr="00471C25">
        <w:rPr>
          <w:rFonts w:ascii="ArialNarrow,Bold" w:eastAsiaTheme="minorHAnsi" w:hAnsi="ArialNarrow,Bold" w:cs="ArialNarrow,Bold"/>
          <w:color w:val="000000"/>
          <w:lang w:eastAsia="en-US"/>
        </w:rPr>
        <w:t xml:space="preserve">listes des qualifiées au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«</w:t>
      </w:r>
      <w:r w:rsidRPr="00471C25">
        <w:rPr>
          <w:rFonts w:ascii="ArialNarrow,Bold" w:eastAsiaTheme="minorHAnsi" w:hAnsi="ArialNarrow,Bold" w:cs="ArialNarrow,Bold"/>
          <w:color w:val="000000"/>
          <w:lang w:eastAsia="en-US"/>
        </w:rPr>
        <w:t>Championnat Wilaya d’Athlétisme BM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» seront arrêter 07 jours avant la tenue de la compétition</w:t>
      </w:r>
      <w:r w:rsidR="008C279A" w:rsidRPr="00471C25">
        <w:rPr>
          <w:rFonts w:ascii="ArialNarrow" w:eastAsiaTheme="minorHAnsi" w:hAnsi="ArialNarrow" w:cs="ArialNarrow"/>
          <w:color w:val="000000"/>
          <w:lang w:eastAsia="en-US"/>
        </w:rPr>
        <w:t>.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</w:t>
      </w:r>
    </w:p>
    <w:p w:rsidR="0014448D" w:rsidRPr="00471C25" w:rsidRDefault="0014448D" w:rsidP="00721357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 </w:t>
      </w: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</w:p>
    <w:p w:rsidR="0014448D" w:rsidRPr="00471C25" w:rsidRDefault="0014448D" w:rsidP="008C279A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06 : </w:t>
      </w:r>
      <w:r w:rsidR="008C279A" w:rsidRPr="00471C25">
        <w:rPr>
          <w:rFonts w:ascii="ArialNarrow" w:eastAsiaTheme="minorHAnsi" w:hAnsi="ArialNarrow" w:cs="ArialNarrow"/>
          <w:color w:val="000000"/>
          <w:lang w:eastAsia="en-US"/>
        </w:rPr>
        <w:t>Limitations des Epreuves :</w:t>
      </w:r>
    </w:p>
    <w:p w:rsidR="008C279A" w:rsidRPr="00471C25" w:rsidRDefault="008C279A" w:rsidP="008C279A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>Le nombre d’épreuves par athlète sera limité conformément aux règlements techniques de la FAA</w:t>
      </w:r>
    </w:p>
    <w:p w:rsidR="008C279A" w:rsidRPr="00471C25" w:rsidRDefault="008C279A" w:rsidP="008C279A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" w:eastAsiaTheme="minorHAnsi" w:hAnsi="ArialNarrow" w:cs="ArialNarrow"/>
          <w:color w:val="000000"/>
          <w:lang w:eastAsia="en-US"/>
        </w:rPr>
        <w:t xml:space="preserve">02 épreuves au choix + un relais </w:t>
      </w: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14448D" w:rsidRPr="00471C25" w:rsidRDefault="0014448D" w:rsidP="008C279A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07 : </w:t>
      </w:r>
      <w:r w:rsidR="008C279A" w:rsidRPr="00471C25">
        <w:rPr>
          <w:rFonts w:ascii="ArialNarrow,Bold" w:eastAsiaTheme="minorHAnsi" w:hAnsi="ArialNarrow,Bold" w:cs="ArialNarrow,Bold"/>
          <w:color w:val="000000"/>
          <w:lang w:eastAsia="en-US"/>
        </w:rPr>
        <w:t>Tout infraction aux dispositions relatives au nombre d’épreuve autorisé entrainera la disqualification de l’athlète.</w:t>
      </w: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14448D" w:rsidRPr="00471C25" w:rsidRDefault="0014448D" w:rsidP="008C279A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08 : Engagement : </w:t>
      </w:r>
      <w:r w:rsidR="008C279A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Les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engagement</w:t>
      </w:r>
      <w:r w:rsidR="008C279A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s nominatifs doivent être envoyés </w:t>
      </w:r>
      <w:r w:rsidR="008C279A" w:rsidRPr="00471C25">
        <w:rPr>
          <w:rFonts w:ascii="ArialNarrow" w:eastAsiaTheme="minorHAnsi" w:hAnsi="ArialNarrow" w:cs="ArialNarrow"/>
          <w:b/>
          <w:bCs/>
          <w:color w:val="000000"/>
          <w:u w:val="single"/>
          <w:lang w:eastAsia="en-US"/>
        </w:rPr>
        <w:t>uniquement par mail</w:t>
      </w:r>
      <w:r w:rsidR="008C279A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à une adresse qui vous sera communiqué ultérieurement.</w:t>
      </w:r>
      <w:r w:rsidR="0083763C" w:rsidRPr="00471C25">
        <w:rPr>
          <w:rFonts w:ascii="ArialNarrow" w:eastAsiaTheme="minorHAnsi" w:hAnsi="ArialNarrow" w:cs="ArialNarrow"/>
          <w:color w:val="000000"/>
          <w:lang w:eastAsia="en-US"/>
        </w:rPr>
        <w:t xml:space="preserve"> </w:t>
      </w:r>
    </w:p>
    <w:p w:rsidR="0014448D" w:rsidRPr="00471C25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</w:p>
    <w:p w:rsidR="0083763C" w:rsidRPr="00471C25" w:rsidRDefault="0014448D" w:rsidP="0083763C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Article 09 : </w:t>
      </w:r>
      <w:r w:rsidR="00737E7B"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>Classement :</w:t>
      </w:r>
    </w:p>
    <w:p w:rsidR="0083763C" w:rsidRPr="00471C25" w:rsidRDefault="0083763C" w:rsidP="0083763C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color w:val="000000"/>
          <w:lang w:eastAsia="en-US"/>
        </w:rPr>
      </w:pPr>
      <w:r w:rsidRPr="00471C25">
        <w:rPr>
          <w:rFonts w:ascii="ArialNarrow,Bold" w:eastAsiaTheme="minorHAnsi" w:hAnsi="ArialNarrow,Bold" w:cs="ArialNarrow,Bold"/>
          <w:b/>
          <w:bCs/>
          <w:color w:val="000000"/>
          <w:lang w:eastAsia="en-US"/>
        </w:rPr>
        <w:t xml:space="preserve">- </w:t>
      </w:r>
      <w:r w:rsidRPr="00471C25">
        <w:rPr>
          <w:rFonts w:ascii="ArialNarrow" w:eastAsiaTheme="minorHAnsi" w:hAnsi="ArialNarrow" w:cs="ArialNarrow"/>
          <w:color w:val="000000"/>
          <w:lang w:eastAsia="en-US"/>
        </w:rPr>
        <w:t>Les trois Premiers athlètes de chaque épreuve seront récompensés (médailles-Diplôme).</w:t>
      </w:r>
    </w:p>
    <w:p w:rsidR="0014448D" w:rsidRDefault="0014448D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sz w:val="24"/>
          <w:szCs w:val="24"/>
          <w:lang w:eastAsia="en-US"/>
        </w:rPr>
      </w:pPr>
    </w:p>
    <w:p w:rsidR="0083763C" w:rsidRDefault="0083763C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sz w:val="24"/>
          <w:szCs w:val="24"/>
          <w:lang w:eastAsia="en-US"/>
        </w:rPr>
      </w:pPr>
    </w:p>
    <w:p w:rsidR="0083763C" w:rsidRDefault="0083763C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sz w:val="24"/>
          <w:szCs w:val="24"/>
          <w:lang w:eastAsia="en-US"/>
        </w:rPr>
      </w:pPr>
    </w:p>
    <w:p w:rsidR="0083763C" w:rsidRDefault="0083763C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sz w:val="24"/>
          <w:szCs w:val="24"/>
          <w:lang w:eastAsia="en-US"/>
        </w:rPr>
      </w:pPr>
    </w:p>
    <w:p w:rsidR="0083763C" w:rsidRDefault="0083763C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sz w:val="24"/>
          <w:szCs w:val="24"/>
          <w:lang w:eastAsia="en-US"/>
        </w:rPr>
      </w:pPr>
    </w:p>
    <w:p w:rsidR="0083763C" w:rsidRDefault="0083763C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sz w:val="24"/>
          <w:szCs w:val="24"/>
          <w:lang w:eastAsia="en-US"/>
        </w:rPr>
      </w:pPr>
    </w:p>
    <w:p w:rsidR="0083763C" w:rsidRDefault="0083763C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sz w:val="24"/>
          <w:szCs w:val="24"/>
          <w:lang w:eastAsia="en-US"/>
        </w:rPr>
      </w:pPr>
    </w:p>
    <w:p w:rsidR="0083763C" w:rsidRDefault="0083763C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sz w:val="24"/>
          <w:szCs w:val="24"/>
          <w:lang w:eastAsia="en-US"/>
        </w:rPr>
      </w:pPr>
    </w:p>
    <w:p w:rsidR="0083763C" w:rsidRDefault="0083763C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sz w:val="24"/>
          <w:szCs w:val="24"/>
          <w:lang w:eastAsia="en-US"/>
        </w:rPr>
      </w:pPr>
    </w:p>
    <w:p w:rsidR="0083763C" w:rsidRDefault="0083763C" w:rsidP="0014448D">
      <w:pPr>
        <w:autoSpaceDE w:val="0"/>
        <w:autoSpaceDN w:val="0"/>
        <w:adjustRightInd w:val="0"/>
        <w:spacing w:after="0" w:line="240" w:lineRule="auto"/>
        <w:rPr>
          <w:rFonts w:ascii="ArialNarrow,Bold" w:eastAsiaTheme="minorHAnsi" w:hAnsi="ArialNarrow,Bold" w:cs="ArialNarrow,Bold"/>
          <w:b/>
          <w:bCs/>
          <w:color w:val="000000"/>
          <w:sz w:val="24"/>
          <w:szCs w:val="24"/>
          <w:lang w:eastAsia="en-US"/>
        </w:rPr>
      </w:pPr>
    </w:p>
    <w:p w:rsidR="0014448D" w:rsidRDefault="0014448D" w:rsidP="0014448D"/>
    <w:p w:rsidR="0014448D" w:rsidRDefault="0014448D" w:rsidP="0014448D"/>
    <w:p w:rsidR="0014448D" w:rsidRDefault="0014448D" w:rsidP="0014448D"/>
    <w:p w:rsidR="0014448D" w:rsidRDefault="0014448D" w:rsidP="00CF432F"/>
    <w:sectPr w:rsidR="0014448D" w:rsidSect="0003009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9A" w:rsidRDefault="0075269A" w:rsidP="004274BD">
      <w:pPr>
        <w:spacing w:after="0" w:line="240" w:lineRule="auto"/>
      </w:pPr>
      <w:r>
        <w:separator/>
      </w:r>
    </w:p>
  </w:endnote>
  <w:endnote w:type="continuationSeparator" w:id="1">
    <w:p w:rsidR="0075269A" w:rsidRDefault="0075269A" w:rsidP="0042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,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9A" w:rsidRDefault="0075269A" w:rsidP="004274BD">
      <w:pPr>
        <w:spacing w:after="0" w:line="240" w:lineRule="auto"/>
      </w:pPr>
      <w:r>
        <w:separator/>
      </w:r>
    </w:p>
  </w:footnote>
  <w:footnote w:type="continuationSeparator" w:id="1">
    <w:p w:rsidR="0075269A" w:rsidRDefault="0075269A" w:rsidP="00427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4BD"/>
    <w:rsid w:val="0003009B"/>
    <w:rsid w:val="00054D3D"/>
    <w:rsid w:val="000672FF"/>
    <w:rsid w:val="000C71B6"/>
    <w:rsid w:val="000F7E9C"/>
    <w:rsid w:val="00102B45"/>
    <w:rsid w:val="00127CD8"/>
    <w:rsid w:val="0014448D"/>
    <w:rsid w:val="00192DCE"/>
    <w:rsid w:val="001B2920"/>
    <w:rsid w:val="001F59E4"/>
    <w:rsid w:val="00204B75"/>
    <w:rsid w:val="00210CFD"/>
    <w:rsid w:val="00250579"/>
    <w:rsid w:val="0026317A"/>
    <w:rsid w:val="002A072A"/>
    <w:rsid w:val="002E6366"/>
    <w:rsid w:val="002F44C0"/>
    <w:rsid w:val="00307C94"/>
    <w:rsid w:val="00320270"/>
    <w:rsid w:val="00357B61"/>
    <w:rsid w:val="00384C14"/>
    <w:rsid w:val="003D6597"/>
    <w:rsid w:val="003F27C0"/>
    <w:rsid w:val="00417B95"/>
    <w:rsid w:val="004274BD"/>
    <w:rsid w:val="0043133E"/>
    <w:rsid w:val="00443BC7"/>
    <w:rsid w:val="00446BF9"/>
    <w:rsid w:val="004605FC"/>
    <w:rsid w:val="00471C25"/>
    <w:rsid w:val="00483F35"/>
    <w:rsid w:val="004C0E78"/>
    <w:rsid w:val="004C30E2"/>
    <w:rsid w:val="004D4770"/>
    <w:rsid w:val="00501957"/>
    <w:rsid w:val="00535560"/>
    <w:rsid w:val="00542563"/>
    <w:rsid w:val="00542CCD"/>
    <w:rsid w:val="005774F3"/>
    <w:rsid w:val="005A3BC2"/>
    <w:rsid w:val="005F759B"/>
    <w:rsid w:val="006034BC"/>
    <w:rsid w:val="00611762"/>
    <w:rsid w:val="00627E19"/>
    <w:rsid w:val="00682C96"/>
    <w:rsid w:val="006A2A9D"/>
    <w:rsid w:val="006A5A19"/>
    <w:rsid w:val="006B215E"/>
    <w:rsid w:val="006E15AD"/>
    <w:rsid w:val="006E7F2D"/>
    <w:rsid w:val="00721357"/>
    <w:rsid w:val="00737E7B"/>
    <w:rsid w:val="0075269A"/>
    <w:rsid w:val="00763C28"/>
    <w:rsid w:val="007810DC"/>
    <w:rsid w:val="007A3944"/>
    <w:rsid w:val="007B4629"/>
    <w:rsid w:val="007D52E3"/>
    <w:rsid w:val="007F06D5"/>
    <w:rsid w:val="00801C62"/>
    <w:rsid w:val="0083429B"/>
    <w:rsid w:val="0083763C"/>
    <w:rsid w:val="008623CE"/>
    <w:rsid w:val="00867B7D"/>
    <w:rsid w:val="00882575"/>
    <w:rsid w:val="008869A3"/>
    <w:rsid w:val="00891B2E"/>
    <w:rsid w:val="008C279A"/>
    <w:rsid w:val="00953763"/>
    <w:rsid w:val="009725CA"/>
    <w:rsid w:val="009B7819"/>
    <w:rsid w:val="009D0F0F"/>
    <w:rsid w:val="00A1724E"/>
    <w:rsid w:val="00AE7041"/>
    <w:rsid w:val="00B10410"/>
    <w:rsid w:val="00B210E6"/>
    <w:rsid w:val="00B54646"/>
    <w:rsid w:val="00B82B6E"/>
    <w:rsid w:val="00BB00CD"/>
    <w:rsid w:val="00BD79CB"/>
    <w:rsid w:val="00C2672E"/>
    <w:rsid w:val="00C4293E"/>
    <w:rsid w:val="00C7656B"/>
    <w:rsid w:val="00CA39B2"/>
    <w:rsid w:val="00CB3E13"/>
    <w:rsid w:val="00CC3A98"/>
    <w:rsid w:val="00CC4B3E"/>
    <w:rsid w:val="00CF432F"/>
    <w:rsid w:val="00D0284E"/>
    <w:rsid w:val="00D03BE8"/>
    <w:rsid w:val="00D15DA5"/>
    <w:rsid w:val="00D21EA6"/>
    <w:rsid w:val="00D24418"/>
    <w:rsid w:val="00D268CC"/>
    <w:rsid w:val="00DE69A3"/>
    <w:rsid w:val="00E34139"/>
    <w:rsid w:val="00E37D7A"/>
    <w:rsid w:val="00E45CB8"/>
    <w:rsid w:val="00E73FE2"/>
    <w:rsid w:val="00E81DF2"/>
    <w:rsid w:val="00EE08B6"/>
    <w:rsid w:val="00EE7B70"/>
    <w:rsid w:val="00EF547F"/>
    <w:rsid w:val="00F10E3A"/>
    <w:rsid w:val="00F36E63"/>
    <w:rsid w:val="00F36F68"/>
    <w:rsid w:val="00F72A7A"/>
    <w:rsid w:val="00FC2F91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B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74BD"/>
  </w:style>
  <w:style w:type="paragraph" w:styleId="Pieddepage">
    <w:name w:val="footer"/>
    <w:basedOn w:val="Normal"/>
    <w:link w:val="PieddepageCar"/>
    <w:uiPriority w:val="99"/>
    <w:semiHidden/>
    <w:unhideWhenUsed/>
    <w:rsid w:val="0042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74BD"/>
  </w:style>
  <w:style w:type="table" w:styleId="Grilledutableau">
    <w:name w:val="Table Grid"/>
    <w:basedOn w:val="TableauNormal"/>
    <w:uiPriority w:val="59"/>
    <w:rsid w:val="004274B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B7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41A6-D8F4-4EA8-8FA3-05F8ADEE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14</Pages>
  <Words>4713</Words>
  <Characters>25923</Characters>
  <Application>Microsoft Office Word</Application>
  <DocSecurity>0</DocSecurity>
  <Lines>216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IBM</cp:lastModifiedBy>
  <cp:revision>65</cp:revision>
  <cp:lastPrinted>2015-09-30T10:16:00Z</cp:lastPrinted>
  <dcterms:created xsi:type="dcterms:W3CDTF">2015-03-15T20:54:00Z</dcterms:created>
  <dcterms:modified xsi:type="dcterms:W3CDTF">2015-10-13T12:43:00Z</dcterms:modified>
</cp:coreProperties>
</file>