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0E" w:rsidRDefault="00F8430E" w:rsidP="009207BD">
      <w:pPr>
        <w:jc w:val="center"/>
        <w:rPr>
          <w:rFonts w:ascii="Tahoma" w:hAnsi="Tahoma" w:cs="Tahoma"/>
          <w:b/>
          <w:sz w:val="40"/>
          <w:szCs w:val="40"/>
        </w:rPr>
      </w:pPr>
    </w:p>
    <w:p w:rsidR="00F8430E" w:rsidRDefault="00373024" w:rsidP="009207BD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fr-FR"/>
        </w:rPr>
        <w:drawing>
          <wp:inline distT="0" distB="0" distL="0" distR="0">
            <wp:extent cx="2834640" cy="2194560"/>
            <wp:effectExtent l="0" t="0" r="0" b="0"/>
            <wp:docPr id="3" name="Image 2" descr="C:\Users\iliesco\Desktop\O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iesco\Desktop\OC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BD" w:rsidRDefault="009207BD" w:rsidP="009207BD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OFFICE DU COMPLEXE OLYMPIQUE</w:t>
      </w:r>
    </w:p>
    <w:p w:rsidR="009207BD" w:rsidRDefault="009207BD" w:rsidP="00C96C88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MOHAMED BOUDIAF</w:t>
      </w:r>
    </w:p>
    <w:p w:rsidR="009207BD" w:rsidRPr="009207BD" w:rsidRDefault="009207BD" w:rsidP="00C96C88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UNITE SATO</w:t>
      </w:r>
    </w:p>
    <w:p w:rsidR="009207BD" w:rsidRPr="009207BD" w:rsidRDefault="009207BD" w:rsidP="009207BD">
      <w:pPr>
        <w:jc w:val="center"/>
        <w:rPr>
          <w:rFonts w:ascii="Tahoma" w:hAnsi="Tahoma" w:cs="Tahoma"/>
          <w:b/>
          <w:sz w:val="56"/>
          <w:szCs w:val="56"/>
        </w:rPr>
      </w:pPr>
    </w:p>
    <w:p w:rsidR="009207BD" w:rsidRDefault="009207BD" w:rsidP="009207BD">
      <w:pPr>
        <w:jc w:val="center"/>
        <w:rPr>
          <w:rFonts w:ascii="Tahoma" w:hAnsi="Tahoma" w:cs="Tahoma"/>
          <w:b/>
          <w:sz w:val="56"/>
          <w:szCs w:val="56"/>
        </w:rPr>
      </w:pPr>
      <w:r w:rsidRPr="009207BD">
        <w:rPr>
          <w:rFonts w:ascii="Tahoma" w:hAnsi="Tahoma" w:cs="Tahoma"/>
          <w:b/>
          <w:sz w:val="56"/>
          <w:szCs w:val="56"/>
        </w:rPr>
        <w:t>CONTRAT D’ENGAGEMENT</w:t>
      </w:r>
    </w:p>
    <w:p w:rsidR="009207BD" w:rsidRDefault="009207BD" w:rsidP="009207BD">
      <w:pPr>
        <w:jc w:val="center"/>
        <w:rPr>
          <w:rFonts w:ascii="Tahoma" w:hAnsi="Tahoma" w:cs="Tahoma"/>
          <w:b/>
          <w:sz w:val="24"/>
          <w:szCs w:val="24"/>
        </w:rPr>
      </w:pPr>
    </w:p>
    <w:p w:rsidR="009207BD" w:rsidRPr="00B136B6" w:rsidRDefault="009207BD" w:rsidP="00B136B6">
      <w:pPr>
        <w:jc w:val="right"/>
        <w:rPr>
          <w:rFonts w:ascii="Tahoma" w:hAnsi="Tahoma" w:cs="Tahoma"/>
          <w:b/>
          <w:sz w:val="36"/>
          <w:szCs w:val="36"/>
          <w:u w:val="single"/>
        </w:rPr>
      </w:pPr>
      <w:r w:rsidRPr="00B136B6">
        <w:rPr>
          <w:rFonts w:ascii="Tahoma" w:hAnsi="Tahoma" w:cs="Tahoma"/>
          <w:b/>
          <w:sz w:val="36"/>
          <w:szCs w:val="36"/>
          <w:u w:val="single"/>
        </w:rPr>
        <w:t>ENTRE</w:t>
      </w:r>
    </w:p>
    <w:p w:rsidR="009207BD" w:rsidRPr="00B136B6" w:rsidRDefault="009207BD" w:rsidP="00B136B6">
      <w:pPr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Le </w:t>
      </w:r>
      <w:r w:rsidR="00B136B6">
        <w:rPr>
          <w:rFonts w:ascii="Tahoma" w:hAnsi="Tahoma" w:cs="Tahoma"/>
          <w:sz w:val="28"/>
          <w:szCs w:val="28"/>
        </w:rPr>
        <w:t>C</w:t>
      </w:r>
      <w:r w:rsidRPr="00B136B6">
        <w:rPr>
          <w:rFonts w:ascii="Tahoma" w:hAnsi="Tahoma" w:cs="Tahoma"/>
          <w:sz w:val="28"/>
          <w:szCs w:val="28"/>
        </w:rPr>
        <w:t xml:space="preserve">lub </w:t>
      </w:r>
      <w:r w:rsidR="00B136B6">
        <w:rPr>
          <w:rFonts w:ascii="Tahoma" w:hAnsi="Tahoma" w:cs="Tahoma"/>
          <w:sz w:val="28"/>
          <w:szCs w:val="28"/>
        </w:rPr>
        <w:t>S</w:t>
      </w:r>
      <w:r w:rsidR="007E6F97" w:rsidRPr="00B136B6">
        <w:rPr>
          <w:rFonts w:ascii="Tahoma" w:hAnsi="Tahoma" w:cs="Tahoma"/>
          <w:sz w:val="28"/>
          <w:szCs w:val="28"/>
        </w:rPr>
        <w:t xml:space="preserve">portif </w:t>
      </w:r>
      <w:r w:rsidR="00B136B6">
        <w:rPr>
          <w:rFonts w:ascii="Tahoma" w:hAnsi="Tahoma" w:cs="Tahoma"/>
          <w:sz w:val="28"/>
          <w:szCs w:val="28"/>
        </w:rPr>
        <w:t>A</w:t>
      </w:r>
      <w:r w:rsidRPr="00B136B6">
        <w:rPr>
          <w:rFonts w:ascii="Tahoma" w:hAnsi="Tahoma" w:cs="Tahoma"/>
          <w:sz w:val="28"/>
          <w:szCs w:val="28"/>
        </w:rPr>
        <w:t>mateur :</w:t>
      </w:r>
      <w:r w:rsidR="00B136B6">
        <w:rPr>
          <w:rFonts w:ascii="Tahoma" w:hAnsi="Tahoma" w:cs="Tahoma"/>
          <w:sz w:val="28"/>
          <w:szCs w:val="28"/>
        </w:rPr>
        <w:t>………………………………………</w:t>
      </w:r>
      <w:r w:rsidR="00971DE9">
        <w:rPr>
          <w:rFonts w:ascii="Tahoma" w:hAnsi="Tahoma" w:cs="Tahoma"/>
          <w:sz w:val="28"/>
          <w:szCs w:val="28"/>
        </w:rPr>
        <w:t>.</w:t>
      </w:r>
      <w:r w:rsidR="00B136B6">
        <w:rPr>
          <w:rFonts w:ascii="Tahoma" w:hAnsi="Tahoma" w:cs="Tahoma"/>
          <w:sz w:val="28"/>
          <w:szCs w:val="28"/>
        </w:rPr>
        <w:t>…………………</w:t>
      </w:r>
      <w:r w:rsidR="002A0FE7">
        <w:rPr>
          <w:rFonts w:ascii="Tahoma" w:hAnsi="Tahoma" w:cs="Tahoma"/>
          <w:sz w:val="28"/>
          <w:szCs w:val="28"/>
        </w:rPr>
        <w:t>….</w:t>
      </w:r>
      <w:r w:rsidR="00B136B6">
        <w:rPr>
          <w:rFonts w:ascii="Tahoma" w:hAnsi="Tahoma" w:cs="Tahoma"/>
          <w:sz w:val="28"/>
          <w:szCs w:val="28"/>
        </w:rPr>
        <w:t>……….</w:t>
      </w:r>
    </w:p>
    <w:p w:rsidR="009207BD" w:rsidRPr="00B136B6" w:rsidRDefault="00B136B6" w:rsidP="00B136B6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Adresse</w:t>
      </w:r>
      <w:r w:rsidR="009207BD" w:rsidRPr="00B136B6">
        <w:rPr>
          <w:rFonts w:ascii="Tahoma" w:hAnsi="Tahoma" w:cs="Tahoma"/>
          <w:sz w:val="28"/>
          <w:szCs w:val="28"/>
          <w:lang w:val="en-US"/>
        </w:rPr>
        <w:t> :</w:t>
      </w:r>
      <w:r>
        <w:rPr>
          <w:rFonts w:ascii="Tahoma" w:hAnsi="Tahoma" w:cs="Tahoma"/>
          <w:sz w:val="28"/>
          <w:szCs w:val="28"/>
        </w:rPr>
        <w:t>…………………………………………………………………</w:t>
      </w:r>
      <w:r w:rsidR="00971DE9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>…………</w:t>
      </w:r>
      <w:r w:rsidR="002A0FE7">
        <w:rPr>
          <w:rFonts w:ascii="Tahoma" w:hAnsi="Tahoma" w:cs="Tahoma"/>
          <w:sz w:val="28"/>
          <w:szCs w:val="28"/>
        </w:rPr>
        <w:t>….</w:t>
      </w:r>
      <w:r>
        <w:rPr>
          <w:rFonts w:ascii="Tahoma" w:hAnsi="Tahoma" w:cs="Tahoma"/>
          <w:sz w:val="28"/>
          <w:szCs w:val="28"/>
        </w:rPr>
        <w:t>……………</w:t>
      </w:r>
    </w:p>
    <w:p w:rsidR="009207BD" w:rsidRPr="00B136B6" w:rsidRDefault="009207BD" w:rsidP="00B136B6">
      <w:pPr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>Représenté par Melle/Mme</w:t>
      </w:r>
      <w:r w:rsidR="002A0FE7">
        <w:rPr>
          <w:rFonts w:ascii="Tahoma" w:hAnsi="Tahoma" w:cs="Tahoma"/>
          <w:sz w:val="28"/>
          <w:szCs w:val="28"/>
        </w:rPr>
        <w:t>/Mr.</w:t>
      </w:r>
      <w:r w:rsidRPr="00B136B6">
        <w:rPr>
          <w:rFonts w:ascii="Tahoma" w:hAnsi="Tahoma" w:cs="Tahoma"/>
          <w:sz w:val="28"/>
          <w:szCs w:val="28"/>
        </w:rPr>
        <w:t> :</w:t>
      </w:r>
      <w:r w:rsidR="00B136B6">
        <w:rPr>
          <w:rFonts w:ascii="Tahoma" w:hAnsi="Tahoma" w:cs="Tahoma"/>
          <w:sz w:val="28"/>
          <w:szCs w:val="28"/>
        </w:rPr>
        <w:t>……………………………………………………………..</w:t>
      </w:r>
    </w:p>
    <w:p w:rsidR="009207BD" w:rsidRPr="00B136B6" w:rsidRDefault="009207BD" w:rsidP="00B136B6">
      <w:pPr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>Qualité :</w:t>
      </w:r>
      <w:r w:rsidR="00B136B6">
        <w:rPr>
          <w:rFonts w:ascii="Tahoma" w:hAnsi="Tahoma" w:cs="Tahoma"/>
          <w:sz w:val="28"/>
          <w:szCs w:val="28"/>
        </w:rPr>
        <w:t>……………………………………………………</w:t>
      </w:r>
      <w:r w:rsidR="00971DE9">
        <w:rPr>
          <w:rFonts w:ascii="Tahoma" w:hAnsi="Tahoma" w:cs="Tahoma"/>
          <w:sz w:val="28"/>
          <w:szCs w:val="28"/>
        </w:rPr>
        <w:t>.</w:t>
      </w:r>
      <w:bookmarkStart w:id="0" w:name="_GoBack"/>
      <w:bookmarkEnd w:id="0"/>
      <w:r w:rsidR="00B136B6">
        <w:rPr>
          <w:rFonts w:ascii="Tahoma" w:hAnsi="Tahoma" w:cs="Tahoma"/>
          <w:sz w:val="28"/>
          <w:szCs w:val="28"/>
        </w:rPr>
        <w:t>………………………………</w:t>
      </w:r>
      <w:r w:rsidR="002A0FE7">
        <w:rPr>
          <w:rFonts w:ascii="Tahoma" w:hAnsi="Tahoma" w:cs="Tahoma"/>
          <w:sz w:val="28"/>
          <w:szCs w:val="28"/>
        </w:rPr>
        <w:t>……</w:t>
      </w:r>
      <w:r w:rsidR="00B136B6">
        <w:rPr>
          <w:rFonts w:ascii="Tahoma" w:hAnsi="Tahoma" w:cs="Tahoma"/>
          <w:sz w:val="28"/>
          <w:szCs w:val="28"/>
        </w:rPr>
        <w:t>…..</w:t>
      </w:r>
    </w:p>
    <w:p w:rsidR="009207BD" w:rsidRPr="00B136B6" w:rsidRDefault="009207BD" w:rsidP="00B136B6">
      <w:pPr>
        <w:jc w:val="right"/>
        <w:rPr>
          <w:rFonts w:ascii="Tahoma" w:hAnsi="Tahoma" w:cs="Tahoma"/>
          <w:b/>
          <w:sz w:val="40"/>
          <w:szCs w:val="40"/>
          <w:u w:val="single"/>
        </w:rPr>
      </w:pPr>
      <w:r w:rsidRPr="00B136B6">
        <w:rPr>
          <w:rFonts w:ascii="Tahoma" w:hAnsi="Tahoma" w:cs="Tahoma"/>
          <w:b/>
          <w:sz w:val="40"/>
          <w:szCs w:val="40"/>
          <w:u w:val="single"/>
        </w:rPr>
        <w:t>ET</w:t>
      </w:r>
    </w:p>
    <w:p w:rsidR="002C47CA" w:rsidRPr="00B136B6" w:rsidRDefault="009207BD" w:rsidP="00B136B6">
      <w:pPr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L’Unité  SATO Office du Complexe Olympique représentée par </w:t>
      </w:r>
      <w:r w:rsidR="00B136B6">
        <w:rPr>
          <w:rFonts w:ascii="Tahoma" w:hAnsi="Tahoma" w:cs="Tahoma"/>
          <w:sz w:val="28"/>
          <w:szCs w:val="28"/>
        </w:rPr>
        <w:t>M</w:t>
      </w:r>
      <w:r w:rsidRPr="00B136B6">
        <w:rPr>
          <w:rFonts w:ascii="Tahoma" w:hAnsi="Tahoma" w:cs="Tahoma"/>
          <w:sz w:val="28"/>
          <w:szCs w:val="28"/>
        </w:rPr>
        <w:t xml:space="preserve">onsieur </w:t>
      </w:r>
    </w:p>
    <w:p w:rsidR="009207BD" w:rsidRPr="00B136B6" w:rsidRDefault="002C47CA" w:rsidP="00B136B6">
      <w:pPr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b/>
          <w:bCs/>
          <w:sz w:val="28"/>
          <w:szCs w:val="28"/>
        </w:rPr>
        <w:t>BRAKTIA AHMED</w:t>
      </w:r>
      <w:r w:rsidR="00B136B6">
        <w:rPr>
          <w:rFonts w:ascii="Tahoma" w:hAnsi="Tahoma" w:cs="Tahoma"/>
          <w:sz w:val="28"/>
          <w:szCs w:val="28"/>
        </w:rPr>
        <w:t xml:space="preserve"> , Chef d’U</w:t>
      </w:r>
      <w:r w:rsidRPr="00B136B6">
        <w:rPr>
          <w:rFonts w:ascii="Tahoma" w:hAnsi="Tahoma" w:cs="Tahoma"/>
          <w:sz w:val="28"/>
          <w:szCs w:val="28"/>
        </w:rPr>
        <w:t xml:space="preserve">nité </w:t>
      </w:r>
      <w:r w:rsidRPr="00B136B6">
        <w:rPr>
          <w:rFonts w:ascii="Tahoma" w:hAnsi="Tahoma" w:cs="Tahoma"/>
          <w:b/>
          <w:bCs/>
          <w:sz w:val="28"/>
          <w:szCs w:val="28"/>
        </w:rPr>
        <w:t>S.A.T.O</w:t>
      </w:r>
      <w:r w:rsidRPr="00B136B6">
        <w:rPr>
          <w:rFonts w:ascii="Tahoma" w:hAnsi="Tahoma" w:cs="Tahoma"/>
          <w:sz w:val="28"/>
          <w:szCs w:val="28"/>
        </w:rPr>
        <w:t xml:space="preserve">    .</w:t>
      </w:r>
    </w:p>
    <w:p w:rsidR="002C47CA" w:rsidRDefault="002C47CA" w:rsidP="009207BD">
      <w:pPr>
        <w:rPr>
          <w:rFonts w:ascii="Tahoma" w:hAnsi="Tahoma" w:cs="Tahoma"/>
          <w:sz w:val="24"/>
          <w:szCs w:val="24"/>
        </w:rPr>
      </w:pPr>
    </w:p>
    <w:p w:rsidR="002C47CA" w:rsidRDefault="002C47CA" w:rsidP="002C47CA">
      <w:pPr>
        <w:jc w:val="center"/>
        <w:rPr>
          <w:rFonts w:ascii="Tahoma" w:hAnsi="Tahoma" w:cs="Tahoma"/>
          <w:b/>
          <w:sz w:val="32"/>
          <w:szCs w:val="32"/>
        </w:rPr>
      </w:pPr>
      <w:r w:rsidRPr="002C47CA">
        <w:rPr>
          <w:rFonts w:ascii="Tahoma" w:hAnsi="Tahoma" w:cs="Tahoma"/>
          <w:b/>
          <w:sz w:val="32"/>
          <w:szCs w:val="32"/>
        </w:rPr>
        <w:lastRenderedPageBreak/>
        <w:t>IL A ETE ARRETE ET CONVENU CE QUI SUIT</w:t>
      </w:r>
    </w:p>
    <w:p w:rsidR="00561696" w:rsidRDefault="00561696" w:rsidP="00B136B6">
      <w:pPr>
        <w:jc w:val="both"/>
        <w:rPr>
          <w:rFonts w:ascii="Tahoma" w:hAnsi="Tahoma" w:cs="Tahoma"/>
          <w:b/>
          <w:sz w:val="28"/>
          <w:szCs w:val="28"/>
        </w:rPr>
      </w:pPr>
    </w:p>
    <w:p w:rsidR="002C47CA" w:rsidRPr="00B136B6" w:rsidRDefault="002C47CA" w:rsidP="00B136B6">
      <w:pPr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01 : CRENEAU HORAIRE</w:t>
      </w:r>
    </w:p>
    <w:p w:rsidR="001006F0" w:rsidRPr="00B136B6" w:rsidRDefault="001006F0" w:rsidP="00B136B6">
      <w:pPr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>Le présent contrat à pour objet l’établissement en commun accord entre la L.A.A</w:t>
      </w:r>
      <w:r w:rsidR="00365498">
        <w:rPr>
          <w:rFonts w:ascii="Tahoma" w:hAnsi="Tahoma" w:cs="Tahoma"/>
          <w:sz w:val="28"/>
          <w:szCs w:val="28"/>
        </w:rPr>
        <w:t xml:space="preserve"> </w:t>
      </w:r>
      <w:r w:rsidRPr="00B136B6">
        <w:rPr>
          <w:rFonts w:ascii="Tahoma" w:hAnsi="Tahoma" w:cs="Tahoma"/>
          <w:sz w:val="28"/>
          <w:szCs w:val="28"/>
        </w:rPr>
        <w:t>et l’unité S.A.T.O, de créneaux horaires</w:t>
      </w:r>
      <w:r w:rsidR="00B136B6">
        <w:rPr>
          <w:rFonts w:ascii="Tahoma" w:hAnsi="Tahoma" w:cs="Tahoma"/>
          <w:sz w:val="28"/>
          <w:szCs w:val="28"/>
        </w:rPr>
        <w:t xml:space="preserve"> d’entraî</w:t>
      </w:r>
      <w:r w:rsidRPr="00B136B6">
        <w:rPr>
          <w:rFonts w:ascii="Tahoma" w:hAnsi="Tahoma" w:cs="Tahoma"/>
          <w:sz w:val="28"/>
          <w:szCs w:val="28"/>
        </w:rPr>
        <w:t>nement au p</w:t>
      </w:r>
      <w:r w:rsidR="00B136B6">
        <w:rPr>
          <w:rFonts w:ascii="Tahoma" w:hAnsi="Tahoma" w:cs="Tahoma"/>
          <w:sz w:val="28"/>
          <w:szCs w:val="28"/>
        </w:rPr>
        <w:t>rofit des clubs de la wilaya d’A</w:t>
      </w:r>
      <w:r w:rsidRPr="00B136B6">
        <w:rPr>
          <w:rFonts w:ascii="Tahoma" w:hAnsi="Tahoma" w:cs="Tahoma"/>
          <w:sz w:val="28"/>
          <w:szCs w:val="28"/>
        </w:rPr>
        <w:t>lger.</w:t>
      </w: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1006F0" w:rsidRPr="00B136B6" w:rsidRDefault="001006F0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02 : RESPECT DU CRENEAU HORAIRE</w:t>
      </w:r>
    </w:p>
    <w:p w:rsidR="001D6592" w:rsidRPr="00B136B6" w:rsidRDefault="001006F0" w:rsidP="00373024">
      <w:pPr>
        <w:ind w:left="135"/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Par le présent </w:t>
      </w:r>
      <w:r w:rsidR="007E6F97" w:rsidRPr="00B136B6">
        <w:rPr>
          <w:rFonts w:ascii="Tahoma" w:hAnsi="Tahoma" w:cs="Tahoma"/>
          <w:sz w:val="28"/>
          <w:szCs w:val="28"/>
        </w:rPr>
        <w:t>contrat, le C</w:t>
      </w:r>
      <w:r w:rsidR="00B136B6">
        <w:rPr>
          <w:rFonts w:ascii="Tahoma" w:hAnsi="Tahoma" w:cs="Tahoma"/>
          <w:sz w:val="28"/>
          <w:szCs w:val="28"/>
        </w:rPr>
        <w:t>.</w:t>
      </w:r>
      <w:r w:rsidR="007E6F97" w:rsidRPr="00B136B6">
        <w:rPr>
          <w:rFonts w:ascii="Tahoma" w:hAnsi="Tahoma" w:cs="Tahoma"/>
          <w:sz w:val="28"/>
          <w:szCs w:val="28"/>
        </w:rPr>
        <w:t>S</w:t>
      </w:r>
      <w:r w:rsidR="00B136B6">
        <w:rPr>
          <w:rFonts w:ascii="Tahoma" w:hAnsi="Tahoma" w:cs="Tahoma"/>
          <w:sz w:val="28"/>
          <w:szCs w:val="28"/>
        </w:rPr>
        <w:t>.</w:t>
      </w:r>
      <w:r w:rsidR="007E6F97" w:rsidRPr="00B136B6">
        <w:rPr>
          <w:rFonts w:ascii="Tahoma" w:hAnsi="Tahoma" w:cs="Tahoma"/>
          <w:sz w:val="28"/>
          <w:szCs w:val="28"/>
        </w:rPr>
        <w:t xml:space="preserve">A </w:t>
      </w:r>
      <w:r w:rsidR="00B136B6">
        <w:rPr>
          <w:rFonts w:ascii="Tahoma" w:hAnsi="Tahoma" w:cs="Tahoma"/>
          <w:sz w:val="28"/>
          <w:szCs w:val="28"/>
        </w:rPr>
        <w:t>…………………………………………………………par abréviation ( …………………….. ) dû</w:t>
      </w:r>
      <w:r w:rsidR="00C36D78" w:rsidRPr="00B136B6">
        <w:rPr>
          <w:rFonts w:ascii="Tahoma" w:hAnsi="Tahoma" w:cs="Tahoma"/>
          <w:sz w:val="28"/>
          <w:szCs w:val="28"/>
        </w:rPr>
        <w:t xml:space="preserve">ment affilié à la </w:t>
      </w:r>
      <w:r w:rsidR="00B136B6">
        <w:rPr>
          <w:rFonts w:ascii="Tahoma" w:hAnsi="Tahoma" w:cs="Tahoma"/>
          <w:sz w:val="28"/>
          <w:szCs w:val="28"/>
        </w:rPr>
        <w:t>L</w:t>
      </w:r>
      <w:r w:rsidR="00C36D78" w:rsidRPr="00B136B6">
        <w:rPr>
          <w:rFonts w:ascii="Tahoma" w:hAnsi="Tahoma" w:cs="Tahoma"/>
          <w:sz w:val="28"/>
          <w:szCs w:val="28"/>
        </w:rPr>
        <w:t xml:space="preserve">igue </w:t>
      </w:r>
      <w:r w:rsidR="00B136B6">
        <w:rPr>
          <w:rFonts w:ascii="Tahoma" w:hAnsi="Tahoma" w:cs="Tahoma"/>
          <w:sz w:val="28"/>
          <w:szCs w:val="28"/>
        </w:rPr>
        <w:t>A</w:t>
      </w:r>
      <w:r w:rsidR="00C36D78" w:rsidRPr="00B136B6">
        <w:rPr>
          <w:rFonts w:ascii="Tahoma" w:hAnsi="Tahoma" w:cs="Tahoma"/>
          <w:sz w:val="28"/>
          <w:szCs w:val="28"/>
        </w:rPr>
        <w:t>lgéroise d’</w:t>
      </w:r>
      <w:r w:rsidR="00B136B6">
        <w:rPr>
          <w:rFonts w:ascii="Tahoma" w:hAnsi="Tahoma" w:cs="Tahoma"/>
          <w:sz w:val="28"/>
          <w:szCs w:val="28"/>
        </w:rPr>
        <w:t>A</w:t>
      </w:r>
      <w:r w:rsidR="00C36D78" w:rsidRPr="00B136B6">
        <w:rPr>
          <w:rFonts w:ascii="Tahoma" w:hAnsi="Tahoma" w:cs="Tahoma"/>
          <w:sz w:val="28"/>
          <w:szCs w:val="28"/>
        </w:rPr>
        <w:t>thlétisme</w:t>
      </w:r>
      <w:r w:rsidR="00B136B6">
        <w:rPr>
          <w:rFonts w:ascii="Tahoma" w:hAnsi="Tahoma" w:cs="Tahoma"/>
          <w:sz w:val="28"/>
          <w:szCs w:val="28"/>
        </w:rPr>
        <w:t xml:space="preserve">, </w:t>
      </w:r>
      <w:r w:rsidR="00C36D78" w:rsidRPr="00B136B6">
        <w:rPr>
          <w:rFonts w:ascii="Tahoma" w:hAnsi="Tahoma" w:cs="Tahoma"/>
          <w:sz w:val="28"/>
          <w:szCs w:val="28"/>
        </w:rPr>
        <w:t>au titre de la s</w:t>
      </w:r>
      <w:r w:rsidR="00C96C88">
        <w:rPr>
          <w:rFonts w:ascii="Tahoma" w:hAnsi="Tahoma" w:cs="Tahoma"/>
          <w:sz w:val="28"/>
          <w:szCs w:val="28"/>
        </w:rPr>
        <w:t>a</w:t>
      </w:r>
      <w:r w:rsidR="00C36D78" w:rsidRPr="00B136B6">
        <w:rPr>
          <w:rFonts w:ascii="Tahoma" w:hAnsi="Tahoma" w:cs="Tahoma"/>
          <w:sz w:val="28"/>
          <w:szCs w:val="28"/>
        </w:rPr>
        <w:t xml:space="preserve">ison </w:t>
      </w:r>
      <w:r w:rsidR="00C36D78" w:rsidRPr="00C96C88">
        <w:rPr>
          <w:rFonts w:ascii="Tahoma" w:hAnsi="Tahoma" w:cs="Tahoma"/>
          <w:b/>
          <w:bCs/>
          <w:sz w:val="28"/>
          <w:szCs w:val="28"/>
        </w:rPr>
        <w:t>201</w:t>
      </w:r>
      <w:r w:rsidR="00373024">
        <w:rPr>
          <w:rFonts w:ascii="Tahoma" w:hAnsi="Tahoma" w:cs="Tahoma"/>
          <w:b/>
          <w:bCs/>
          <w:sz w:val="28"/>
          <w:szCs w:val="28"/>
        </w:rPr>
        <w:t>7</w:t>
      </w:r>
      <w:r w:rsidR="00C36D78" w:rsidRPr="00C96C88">
        <w:rPr>
          <w:rFonts w:ascii="Tahoma" w:hAnsi="Tahoma" w:cs="Tahoma"/>
          <w:b/>
          <w:bCs/>
          <w:sz w:val="28"/>
          <w:szCs w:val="28"/>
        </w:rPr>
        <w:t>-201</w:t>
      </w:r>
      <w:r w:rsidR="00373024">
        <w:rPr>
          <w:rFonts w:ascii="Tahoma" w:hAnsi="Tahoma" w:cs="Tahoma"/>
          <w:b/>
          <w:bCs/>
          <w:sz w:val="28"/>
          <w:szCs w:val="28"/>
        </w:rPr>
        <w:t>8</w:t>
      </w:r>
      <w:r w:rsidR="00B136B6">
        <w:rPr>
          <w:rFonts w:ascii="Tahoma" w:hAnsi="Tahoma" w:cs="Tahoma"/>
          <w:sz w:val="28"/>
          <w:szCs w:val="28"/>
        </w:rPr>
        <w:t xml:space="preserve">, </w:t>
      </w:r>
      <w:r w:rsidR="00C36D78" w:rsidRPr="00B136B6">
        <w:rPr>
          <w:rFonts w:ascii="Tahoma" w:hAnsi="Tahoma" w:cs="Tahoma"/>
          <w:sz w:val="28"/>
          <w:szCs w:val="28"/>
        </w:rPr>
        <w:t xml:space="preserve">s’engage à respecter les créneaux horaires fixés par la  L.A.A et l’unité S.A.T.O </w:t>
      </w:r>
      <w:r w:rsidR="001D6592" w:rsidRPr="00B136B6">
        <w:rPr>
          <w:rFonts w:ascii="Tahoma" w:hAnsi="Tahoma" w:cs="Tahoma"/>
          <w:sz w:val="28"/>
          <w:szCs w:val="28"/>
        </w:rPr>
        <w:t>notamment les mardis, vendredis, samedis et durant les vacances scolaires.</w:t>
      </w: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1D6592" w:rsidRPr="00B136B6" w:rsidRDefault="001D6592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03 : ACCES AVEC CARTES</w:t>
      </w:r>
    </w:p>
    <w:p w:rsidR="00F0574E" w:rsidRPr="00B136B6" w:rsidRDefault="00B136B6" w:rsidP="00B136B6">
      <w:pPr>
        <w:ind w:left="13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</w:t>
      </w:r>
      <w:r w:rsidR="00F0574E" w:rsidRPr="00B136B6">
        <w:rPr>
          <w:rFonts w:ascii="Tahoma" w:hAnsi="Tahoma" w:cs="Tahoma"/>
          <w:sz w:val="28"/>
          <w:szCs w:val="28"/>
        </w:rPr>
        <w:t>e CSA</w:t>
      </w:r>
      <w:r>
        <w:rPr>
          <w:rFonts w:ascii="Tahoma" w:hAnsi="Tahoma" w:cs="Tahoma"/>
          <w:sz w:val="28"/>
          <w:szCs w:val="28"/>
        </w:rPr>
        <w:t>…………..…………………</w:t>
      </w:r>
      <w:r w:rsidR="00AC21F0" w:rsidRPr="00B136B6">
        <w:rPr>
          <w:rFonts w:ascii="Tahoma" w:hAnsi="Tahoma" w:cs="Tahoma"/>
          <w:sz w:val="28"/>
          <w:szCs w:val="28"/>
        </w:rPr>
        <w:t>s’engage aussi à présenter les cartes de membre</w:t>
      </w:r>
      <w:r>
        <w:rPr>
          <w:rFonts w:ascii="Tahoma" w:hAnsi="Tahoma" w:cs="Tahoma"/>
          <w:sz w:val="28"/>
          <w:szCs w:val="28"/>
        </w:rPr>
        <w:t>s</w:t>
      </w:r>
      <w:r w:rsidR="00365498">
        <w:rPr>
          <w:rFonts w:ascii="Tahoma" w:hAnsi="Tahoma" w:cs="Tahoma"/>
          <w:sz w:val="28"/>
          <w:szCs w:val="28"/>
        </w:rPr>
        <w:t xml:space="preserve"> </w:t>
      </w:r>
      <w:r w:rsidR="00F4209B" w:rsidRPr="00B136B6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8"/>
          <w:szCs w:val="28"/>
        </w:rPr>
        <w:t xml:space="preserve"> A</w:t>
      </w:r>
      <w:r w:rsidR="00F0574E" w:rsidRPr="00B136B6">
        <w:rPr>
          <w:rFonts w:ascii="Tahoma" w:hAnsi="Tahoma" w:cs="Tahoma"/>
          <w:sz w:val="28"/>
          <w:szCs w:val="28"/>
        </w:rPr>
        <w:t>thlètes</w:t>
      </w:r>
      <w:r>
        <w:rPr>
          <w:rFonts w:ascii="Tahoma" w:hAnsi="Tahoma" w:cs="Tahoma"/>
          <w:sz w:val="28"/>
          <w:szCs w:val="28"/>
        </w:rPr>
        <w:t>, E</w:t>
      </w:r>
      <w:r w:rsidR="00F4209B" w:rsidRPr="00B136B6">
        <w:rPr>
          <w:rFonts w:ascii="Tahoma" w:hAnsi="Tahoma" w:cs="Tahoma"/>
          <w:sz w:val="28"/>
          <w:szCs w:val="28"/>
        </w:rPr>
        <w:t>ncadreur</w:t>
      </w:r>
      <w:r>
        <w:rPr>
          <w:rFonts w:ascii="Tahoma" w:hAnsi="Tahoma" w:cs="Tahoma"/>
          <w:sz w:val="28"/>
          <w:szCs w:val="28"/>
        </w:rPr>
        <w:t>s</w:t>
      </w:r>
      <w:r w:rsidR="00F4209B" w:rsidRPr="00B136B6">
        <w:rPr>
          <w:rFonts w:ascii="Tahoma" w:hAnsi="Tahoma" w:cs="Tahoma"/>
          <w:sz w:val="28"/>
          <w:szCs w:val="28"/>
        </w:rPr>
        <w:t>,</w:t>
      </w:r>
      <w:r w:rsidR="0036549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Entraî</w:t>
      </w:r>
      <w:r w:rsidR="00F0574E" w:rsidRPr="00B136B6">
        <w:rPr>
          <w:rFonts w:ascii="Tahoma" w:hAnsi="Tahoma" w:cs="Tahoma"/>
          <w:sz w:val="28"/>
          <w:szCs w:val="28"/>
        </w:rPr>
        <w:t>neurs ou autres….</w:t>
      </w:r>
      <w:r>
        <w:rPr>
          <w:rFonts w:ascii="Tahoma" w:hAnsi="Tahoma" w:cs="Tahoma"/>
          <w:sz w:val="28"/>
          <w:szCs w:val="28"/>
        </w:rPr>
        <w:t>) pour accéder à l’enceinte du S</w:t>
      </w:r>
      <w:r w:rsidR="00F0574E" w:rsidRPr="00B136B6">
        <w:rPr>
          <w:rFonts w:ascii="Tahoma" w:hAnsi="Tahoma" w:cs="Tahoma"/>
          <w:sz w:val="28"/>
          <w:szCs w:val="28"/>
        </w:rPr>
        <w:t>tade d’</w:t>
      </w:r>
      <w:r>
        <w:rPr>
          <w:rFonts w:ascii="Tahoma" w:hAnsi="Tahoma" w:cs="Tahoma"/>
          <w:sz w:val="28"/>
          <w:szCs w:val="28"/>
        </w:rPr>
        <w:t>A</w:t>
      </w:r>
      <w:r w:rsidR="00F0574E" w:rsidRPr="00B136B6">
        <w:rPr>
          <w:rFonts w:ascii="Tahoma" w:hAnsi="Tahoma" w:cs="Tahoma"/>
          <w:sz w:val="28"/>
          <w:szCs w:val="28"/>
        </w:rPr>
        <w:t>thlétisme du SATO – OCO.</w:t>
      </w: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846523" w:rsidRPr="00B136B6" w:rsidRDefault="00846523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04 </w:t>
      </w:r>
      <w:r w:rsidR="00AC21F0" w:rsidRPr="00B136B6">
        <w:rPr>
          <w:rFonts w:ascii="Tahoma" w:hAnsi="Tahoma" w:cs="Tahoma"/>
          <w:b/>
          <w:sz w:val="28"/>
          <w:szCs w:val="28"/>
        </w:rPr>
        <w:t>: ACCOMPAGNEMENT</w:t>
      </w:r>
    </w:p>
    <w:p w:rsidR="00BC6894" w:rsidRPr="00B136B6" w:rsidRDefault="001D6592" w:rsidP="00B136B6">
      <w:pPr>
        <w:ind w:left="135"/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Le </w:t>
      </w:r>
      <w:r w:rsidR="007E6F97" w:rsidRPr="00B136B6">
        <w:rPr>
          <w:rFonts w:ascii="Tahoma" w:hAnsi="Tahoma" w:cs="Tahoma"/>
          <w:sz w:val="28"/>
          <w:szCs w:val="28"/>
        </w:rPr>
        <w:t xml:space="preserve">CSA </w:t>
      </w:r>
      <w:r w:rsidR="00B136B6">
        <w:rPr>
          <w:rFonts w:ascii="Tahoma" w:hAnsi="Tahoma" w:cs="Tahoma"/>
          <w:sz w:val="28"/>
          <w:szCs w:val="28"/>
        </w:rPr>
        <w:t>…………..………</w:t>
      </w:r>
      <w:r w:rsidR="00365498">
        <w:rPr>
          <w:rFonts w:ascii="Tahoma" w:hAnsi="Tahoma" w:cs="Tahoma"/>
          <w:sz w:val="28"/>
          <w:szCs w:val="28"/>
        </w:rPr>
        <w:t>…………………………………………………….</w:t>
      </w:r>
      <w:r w:rsidR="00B136B6">
        <w:rPr>
          <w:rFonts w:ascii="Tahoma" w:hAnsi="Tahoma" w:cs="Tahoma"/>
          <w:sz w:val="28"/>
          <w:szCs w:val="28"/>
        </w:rPr>
        <w:t>…………</w:t>
      </w:r>
      <w:r w:rsidRPr="00B136B6">
        <w:rPr>
          <w:rFonts w:ascii="Tahoma" w:hAnsi="Tahoma" w:cs="Tahoma"/>
          <w:sz w:val="28"/>
          <w:szCs w:val="28"/>
        </w:rPr>
        <w:t>s’engage à faire accompagner les athlètes par un encadreur d</w:t>
      </w:r>
      <w:r w:rsidR="00B136B6">
        <w:rPr>
          <w:rFonts w:ascii="Tahoma" w:hAnsi="Tahoma" w:cs="Tahoma"/>
          <w:sz w:val="28"/>
          <w:szCs w:val="28"/>
        </w:rPr>
        <w:t>û</w:t>
      </w:r>
      <w:r w:rsidRPr="00B136B6">
        <w:rPr>
          <w:rFonts w:ascii="Tahoma" w:hAnsi="Tahoma" w:cs="Tahoma"/>
          <w:sz w:val="28"/>
          <w:szCs w:val="28"/>
        </w:rPr>
        <w:t>ment désigné par le club</w:t>
      </w:r>
      <w:r w:rsidR="00BC6894" w:rsidRPr="00B136B6">
        <w:rPr>
          <w:rFonts w:ascii="Tahoma" w:hAnsi="Tahoma" w:cs="Tahoma"/>
          <w:sz w:val="28"/>
          <w:szCs w:val="28"/>
        </w:rPr>
        <w:t>, qui veillera au respect de la discipline et obligera les athlètes ayant terminé</w:t>
      </w:r>
      <w:r w:rsidR="00B136B6">
        <w:rPr>
          <w:rFonts w:ascii="Tahoma" w:hAnsi="Tahoma" w:cs="Tahoma"/>
          <w:sz w:val="28"/>
          <w:szCs w:val="28"/>
        </w:rPr>
        <w:t xml:space="preserve"> la séance d’entraînement</w:t>
      </w:r>
      <w:r w:rsidR="00BC6894" w:rsidRPr="00B136B6">
        <w:rPr>
          <w:rFonts w:ascii="Tahoma" w:hAnsi="Tahoma" w:cs="Tahoma"/>
          <w:sz w:val="28"/>
          <w:szCs w:val="28"/>
        </w:rPr>
        <w:t>, à quitter l’enceinte du stade.</w:t>
      </w:r>
    </w:p>
    <w:p w:rsidR="00846523" w:rsidRPr="00B136B6" w:rsidRDefault="00BC6894" w:rsidP="00B136B6">
      <w:pPr>
        <w:ind w:left="135"/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>Toutefois, les athlètes, parents et accompagnat</w:t>
      </w:r>
      <w:r w:rsidR="00B136B6">
        <w:rPr>
          <w:rFonts w:ascii="Tahoma" w:hAnsi="Tahoma" w:cs="Tahoma"/>
          <w:sz w:val="28"/>
          <w:szCs w:val="28"/>
        </w:rPr>
        <w:t>eurs, ayant accédé</w:t>
      </w:r>
      <w:r w:rsidRPr="00B136B6">
        <w:rPr>
          <w:rFonts w:ascii="Tahoma" w:hAnsi="Tahoma" w:cs="Tahoma"/>
          <w:sz w:val="28"/>
          <w:szCs w:val="28"/>
        </w:rPr>
        <w:t xml:space="preserve"> au stade et n’étant pas </w:t>
      </w:r>
      <w:r w:rsidR="00B136B6">
        <w:rPr>
          <w:rFonts w:ascii="Tahoma" w:hAnsi="Tahoma" w:cs="Tahoma"/>
          <w:sz w:val="28"/>
          <w:szCs w:val="28"/>
        </w:rPr>
        <w:t>concernés par la séance d’entraî</w:t>
      </w:r>
      <w:r w:rsidRPr="00B136B6">
        <w:rPr>
          <w:rFonts w:ascii="Tahoma" w:hAnsi="Tahoma" w:cs="Tahoma"/>
          <w:sz w:val="28"/>
          <w:szCs w:val="28"/>
        </w:rPr>
        <w:t xml:space="preserve">nement, </w:t>
      </w:r>
      <w:r w:rsidR="00846523" w:rsidRPr="00B136B6">
        <w:rPr>
          <w:rFonts w:ascii="Tahoma" w:hAnsi="Tahoma" w:cs="Tahoma"/>
          <w:sz w:val="28"/>
          <w:szCs w:val="28"/>
        </w:rPr>
        <w:t>doivent s’installer au niveau des tribun</w:t>
      </w:r>
      <w:r w:rsidR="00B136B6">
        <w:rPr>
          <w:rFonts w:ascii="Tahoma" w:hAnsi="Tahoma" w:cs="Tahoma"/>
          <w:sz w:val="28"/>
          <w:szCs w:val="28"/>
        </w:rPr>
        <w:t>es et libérer les aires d’entraî</w:t>
      </w:r>
      <w:r w:rsidR="00846523" w:rsidRPr="00B136B6">
        <w:rPr>
          <w:rFonts w:ascii="Tahoma" w:hAnsi="Tahoma" w:cs="Tahoma"/>
          <w:sz w:val="28"/>
          <w:szCs w:val="28"/>
        </w:rPr>
        <w:t>nement.</w:t>
      </w: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846523" w:rsidRPr="00B136B6" w:rsidRDefault="00846523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05 : RESPECT DES CLAUSES</w:t>
      </w:r>
    </w:p>
    <w:p w:rsidR="00846523" w:rsidRPr="00B136B6" w:rsidRDefault="007E6F97" w:rsidP="00B136B6">
      <w:pPr>
        <w:ind w:left="135"/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Le CSA </w:t>
      </w:r>
      <w:r w:rsidR="00B136B6">
        <w:rPr>
          <w:rFonts w:ascii="Tahoma" w:hAnsi="Tahoma" w:cs="Tahoma"/>
          <w:sz w:val="28"/>
          <w:szCs w:val="28"/>
        </w:rPr>
        <w:t>…………..…………………</w:t>
      </w:r>
      <w:r w:rsidR="00846523" w:rsidRPr="00B136B6">
        <w:rPr>
          <w:rFonts w:ascii="Tahoma" w:hAnsi="Tahoma" w:cs="Tahoma"/>
          <w:sz w:val="28"/>
          <w:szCs w:val="28"/>
        </w:rPr>
        <w:t>s’engage à respecter les clauses du présent contrat d</w:t>
      </w:r>
      <w:r w:rsidR="00B136B6">
        <w:rPr>
          <w:rFonts w:ascii="Tahoma" w:hAnsi="Tahoma" w:cs="Tahoma"/>
          <w:sz w:val="28"/>
          <w:szCs w:val="28"/>
        </w:rPr>
        <w:t>è</w:t>
      </w:r>
      <w:r w:rsidR="00846523" w:rsidRPr="00B136B6">
        <w:rPr>
          <w:rFonts w:ascii="Tahoma" w:hAnsi="Tahoma" w:cs="Tahoma"/>
          <w:sz w:val="28"/>
          <w:szCs w:val="28"/>
        </w:rPr>
        <w:t>s sa signature.</w:t>
      </w:r>
    </w:p>
    <w:p w:rsidR="009A3256" w:rsidRPr="00B136B6" w:rsidRDefault="009A325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846523" w:rsidRPr="00B136B6" w:rsidRDefault="00846523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06 :</w:t>
      </w:r>
      <w:r w:rsidR="00F0574E" w:rsidRPr="00B136B6">
        <w:rPr>
          <w:rFonts w:ascii="Tahoma" w:hAnsi="Tahoma" w:cs="Tahoma"/>
          <w:b/>
          <w:sz w:val="28"/>
          <w:szCs w:val="28"/>
        </w:rPr>
        <w:t xml:space="preserve"> S</w:t>
      </w:r>
      <w:r w:rsidR="00F43AC3" w:rsidRPr="00B136B6">
        <w:rPr>
          <w:rFonts w:ascii="Tahoma" w:hAnsi="Tahoma" w:cs="Tahoma"/>
          <w:b/>
          <w:sz w:val="28"/>
          <w:szCs w:val="28"/>
        </w:rPr>
        <w:t>I</w:t>
      </w:r>
      <w:r w:rsidR="00F0574E" w:rsidRPr="00B136B6">
        <w:rPr>
          <w:rFonts w:ascii="Tahoma" w:hAnsi="Tahoma" w:cs="Tahoma"/>
          <w:b/>
          <w:sz w:val="28"/>
          <w:szCs w:val="28"/>
        </w:rPr>
        <w:t>GNATURE ET EFFET</w:t>
      </w:r>
    </w:p>
    <w:p w:rsidR="00F0574E" w:rsidRPr="00B136B6" w:rsidRDefault="00F0574E" w:rsidP="00B136B6">
      <w:pPr>
        <w:ind w:left="135"/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Le présent contrat est signé de part et </w:t>
      </w:r>
      <w:r w:rsidR="007E6F97" w:rsidRPr="00B136B6">
        <w:rPr>
          <w:rFonts w:ascii="Tahoma" w:hAnsi="Tahoma" w:cs="Tahoma"/>
          <w:sz w:val="28"/>
          <w:szCs w:val="28"/>
        </w:rPr>
        <w:t xml:space="preserve">d’autre entre le CSA </w:t>
      </w:r>
      <w:r w:rsidR="00B136B6">
        <w:rPr>
          <w:rFonts w:ascii="Tahoma" w:hAnsi="Tahoma" w:cs="Tahoma"/>
          <w:sz w:val="28"/>
          <w:szCs w:val="28"/>
        </w:rPr>
        <w:t>…………..………………… e</w:t>
      </w:r>
      <w:r w:rsidRPr="00B136B6">
        <w:rPr>
          <w:rFonts w:ascii="Tahoma" w:hAnsi="Tahoma" w:cs="Tahoma"/>
          <w:sz w:val="28"/>
          <w:szCs w:val="28"/>
        </w:rPr>
        <w:t>t l’</w:t>
      </w:r>
      <w:r w:rsidR="00F43AC3" w:rsidRPr="00B136B6">
        <w:rPr>
          <w:rFonts w:ascii="Tahoma" w:hAnsi="Tahoma" w:cs="Tahoma"/>
          <w:sz w:val="28"/>
          <w:szCs w:val="28"/>
        </w:rPr>
        <w:t>unité SATO, et prend effet d</w:t>
      </w:r>
      <w:r w:rsidR="00B136B6">
        <w:rPr>
          <w:rFonts w:ascii="Tahoma" w:hAnsi="Tahoma" w:cs="Tahoma"/>
          <w:sz w:val="28"/>
          <w:szCs w:val="28"/>
        </w:rPr>
        <w:t>è</w:t>
      </w:r>
      <w:r w:rsidRPr="00B136B6">
        <w:rPr>
          <w:rFonts w:ascii="Tahoma" w:hAnsi="Tahoma" w:cs="Tahoma"/>
          <w:sz w:val="28"/>
          <w:szCs w:val="28"/>
        </w:rPr>
        <w:t>s sa signature par les deux parties.</w:t>
      </w: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F43AC3" w:rsidRPr="00B136B6" w:rsidRDefault="00F43AC3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07 : LITIGES</w:t>
      </w:r>
    </w:p>
    <w:p w:rsidR="00F43AC3" w:rsidRPr="00B136B6" w:rsidRDefault="00F43AC3" w:rsidP="00B136B6">
      <w:pPr>
        <w:ind w:left="135"/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En cas de litige émanant de l’application des clauses du présent contrat, les deux parties tacheront de régler les différends à l’amiable, faute de quoi il sera fait appel à la tutelle territorialement compétente. </w:t>
      </w:r>
    </w:p>
    <w:p w:rsidR="009A3256" w:rsidRPr="00B136B6" w:rsidRDefault="009A3256" w:rsidP="00B136B6">
      <w:pPr>
        <w:ind w:left="135"/>
        <w:jc w:val="both"/>
        <w:rPr>
          <w:rFonts w:ascii="Tahoma" w:hAnsi="Tahoma" w:cs="Tahoma"/>
          <w:sz w:val="28"/>
          <w:szCs w:val="28"/>
        </w:rPr>
      </w:pPr>
    </w:p>
    <w:tbl>
      <w:tblPr>
        <w:tblStyle w:val="Grilledutableau"/>
        <w:tblW w:w="10321" w:type="dxa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4"/>
        <w:gridCol w:w="3260"/>
        <w:gridCol w:w="2977"/>
      </w:tblGrid>
      <w:tr w:rsidR="00B136B6" w:rsidRPr="00B136B6" w:rsidTr="00365498">
        <w:tc>
          <w:tcPr>
            <w:tcW w:w="4084" w:type="dxa"/>
          </w:tcPr>
          <w:p w:rsidR="00B136B6" w:rsidRPr="00B136B6" w:rsidRDefault="00B136B6" w:rsidP="00B136B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 w:rsidRPr="00B136B6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Lu et approuvé</w:t>
            </w:r>
          </w:p>
        </w:tc>
        <w:tc>
          <w:tcPr>
            <w:tcW w:w="3260" w:type="dxa"/>
          </w:tcPr>
          <w:p w:rsidR="00B136B6" w:rsidRPr="00B136B6" w:rsidRDefault="00B136B6" w:rsidP="00B136B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 w:rsidRPr="00B136B6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Lu et approuvé</w:t>
            </w:r>
          </w:p>
        </w:tc>
        <w:tc>
          <w:tcPr>
            <w:tcW w:w="2977" w:type="dxa"/>
          </w:tcPr>
          <w:p w:rsidR="00B136B6" w:rsidRPr="00B136B6" w:rsidRDefault="00B136B6" w:rsidP="00B136B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 w:rsidRPr="00B136B6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Lu et approuvé</w:t>
            </w:r>
          </w:p>
        </w:tc>
      </w:tr>
      <w:tr w:rsidR="00B136B6" w:rsidTr="00365498">
        <w:tc>
          <w:tcPr>
            <w:tcW w:w="4084" w:type="dxa"/>
          </w:tcPr>
          <w:p w:rsidR="00365498" w:rsidRDefault="00B136B6" w:rsidP="0036549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Le Représentant</w:t>
            </w:r>
            <w:r w:rsidR="00365498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B136B6" w:rsidRDefault="00B136B6" w:rsidP="0036549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du CSA</w:t>
            </w:r>
          </w:p>
        </w:tc>
        <w:tc>
          <w:tcPr>
            <w:tcW w:w="3260" w:type="dxa"/>
          </w:tcPr>
          <w:p w:rsidR="00B136B6" w:rsidRDefault="00B136B6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Le Président </w:t>
            </w:r>
          </w:p>
          <w:p w:rsidR="00B136B6" w:rsidRDefault="00B136B6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 la LAA</w:t>
            </w:r>
          </w:p>
        </w:tc>
        <w:tc>
          <w:tcPr>
            <w:tcW w:w="2977" w:type="dxa"/>
          </w:tcPr>
          <w:p w:rsidR="00B136B6" w:rsidRDefault="00B136B6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Le Chef d’Unité </w:t>
            </w:r>
          </w:p>
          <w:p w:rsidR="00B136B6" w:rsidRDefault="00B136B6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SATO</w:t>
            </w:r>
          </w:p>
        </w:tc>
      </w:tr>
      <w:tr w:rsidR="00B136B6" w:rsidTr="00365498">
        <w:tc>
          <w:tcPr>
            <w:tcW w:w="4084" w:type="dxa"/>
          </w:tcPr>
          <w:p w:rsidR="00B136B6" w:rsidRDefault="00365498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…………………………..………..</w:t>
            </w:r>
          </w:p>
        </w:tc>
        <w:tc>
          <w:tcPr>
            <w:tcW w:w="3260" w:type="dxa"/>
          </w:tcPr>
          <w:p w:rsidR="00B136B6" w:rsidRDefault="003D5B45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M. BOURAS Abdelaziz</w:t>
            </w:r>
          </w:p>
        </w:tc>
        <w:tc>
          <w:tcPr>
            <w:tcW w:w="2977" w:type="dxa"/>
          </w:tcPr>
          <w:p w:rsidR="00B136B6" w:rsidRDefault="003D5B45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M. BRAKTIA Ahmed</w:t>
            </w:r>
          </w:p>
        </w:tc>
      </w:tr>
    </w:tbl>
    <w:p w:rsidR="00B136B6" w:rsidRDefault="00B136B6" w:rsidP="00B136B6">
      <w:pPr>
        <w:ind w:left="135"/>
        <w:jc w:val="both"/>
        <w:rPr>
          <w:rFonts w:ascii="Tahoma" w:hAnsi="Tahoma" w:cs="Tahoma"/>
          <w:sz w:val="28"/>
          <w:szCs w:val="28"/>
        </w:rPr>
      </w:pPr>
    </w:p>
    <w:p w:rsidR="001006F0" w:rsidRPr="00B136B6" w:rsidRDefault="001006F0" w:rsidP="00B136B6">
      <w:pPr>
        <w:jc w:val="both"/>
        <w:rPr>
          <w:rFonts w:ascii="Tahoma" w:hAnsi="Tahoma" w:cs="Tahoma"/>
          <w:sz w:val="28"/>
          <w:szCs w:val="28"/>
        </w:rPr>
      </w:pPr>
    </w:p>
    <w:sectPr w:rsidR="001006F0" w:rsidRPr="00B136B6" w:rsidSect="00B136B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DAB" w:rsidRDefault="00957DAB" w:rsidP="00F94DC8">
      <w:pPr>
        <w:spacing w:after="0" w:line="240" w:lineRule="auto"/>
      </w:pPr>
      <w:r>
        <w:separator/>
      </w:r>
    </w:p>
  </w:endnote>
  <w:endnote w:type="continuationSeparator" w:id="1">
    <w:p w:rsidR="00957DAB" w:rsidRDefault="00957DAB" w:rsidP="00F9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C8" w:rsidRDefault="00561696" w:rsidP="00561696">
    <w:pPr>
      <w:pStyle w:val="Pieddepage"/>
    </w:pPr>
    <w:r>
      <w:rPr>
        <w:rFonts w:asciiTheme="majorHAnsi" w:eastAsiaTheme="majorEastAsia" w:hAnsiTheme="majorHAnsi" w:cstheme="majorBidi"/>
      </w:rPr>
      <w:t>SATO - OCO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EC2FC3" w:rsidRPr="00EC2FC3">
      <w:rPr>
        <w:rFonts w:eastAsiaTheme="minorEastAsia"/>
      </w:rPr>
      <w:fldChar w:fldCharType="begin"/>
    </w:r>
    <w:r>
      <w:instrText>PAGE   \* MERGEFORMAT</w:instrText>
    </w:r>
    <w:r w:rsidR="00EC2FC3" w:rsidRPr="00EC2FC3">
      <w:rPr>
        <w:rFonts w:eastAsiaTheme="minorEastAsia"/>
      </w:rPr>
      <w:fldChar w:fldCharType="separate"/>
    </w:r>
    <w:r w:rsidR="00957DAB" w:rsidRPr="00957DAB">
      <w:rPr>
        <w:rFonts w:asciiTheme="majorHAnsi" w:eastAsiaTheme="majorEastAsia" w:hAnsiTheme="majorHAnsi" w:cstheme="majorBidi"/>
        <w:noProof/>
      </w:rPr>
      <w:t>1</w:t>
    </w:r>
    <w:r w:rsidR="00EC2FC3">
      <w:rPr>
        <w:rFonts w:asciiTheme="majorHAnsi" w:eastAsiaTheme="majorEastAsia" w:hAnsiTheme="majorHAnsi" w:cstheme="majorBidi"/>
      </w:rPr>
      <w:fldChar w:fldCharType="end"/>
    </w:r>
    <w:r w:rsidR="00EC2FC3">
      <w:rPr>
        <w:noProof/>
      </w:rPr>
      <w:pict>
        <v:group id="Groupe 441" o:spid="_x0000_s2055" style="position:absolute;margin-left:0;margin-top:0;width:610.8pt;height:64.8pt;flip:y;z-index:251665408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6ilwMAAKA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BdRh6ilwMAAKAJAAAOAAAA&#10;AAAAAAAAAAAAAC4CAABkcnMvZTJvRG9jLnhtbFBLAQItABQABgAIAAAAIQARH4BV2gAAAAYBAAAP&#10;AAAAAAAAAAAAAAAAAPEFAABkcnMvZG93bnJldi54bWxQSwUGAAAAAAQABADzAAAA+AY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6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7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EC2FC3">
      <w:rPr>
        <w:noProof/>
      </w:rPr>
      <w:pict>
        <v:rect id="Rectangle 444" o:spid="_x0000_s2054" style="position:absolute;margin-left:0;margin-top:0;width:7.15pt;height:64.8pt;z-index:251667456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<w10:wrap anchorx="margin" anchory="page"/>
        </v:rect>
      </w:pict>
    </w:r>
    <w:r w:rsidR="00EC2FC3">
      <w:rPr>
        <w:noProof/>
      </w:rPr>
      <w:pict>
        <v:rect id="Rectangle 445" o:spid="_x0000_s2053" style="position:absolute;margin-left:0;margin-top:0;width:7.2pt;height:64.8pt;z-index:251666432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<w10:wrap anchorx="margin" anchory="page"/>
        </v:rect>
      </w:pict>
    </w:r>
    <w:r>
      <w:rPr>
        <w:rFonts w:asciiTheme="majorHAnsi" w:eastAsiaTheme="majorEastAsia" w:hAnsiTheme="majorHAnsi" w:cstheme="majorBidi"/>
      </w:rPr>
      <w:t>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DAB" w:rsidRDefault="00957DAB" w:rsidP="00F94DC8">
      <w:pPr>
        <w:spacing w:after="0" w:line="240" w:lineRule="auto"/>
      </w:pPr>
      <w:r>
        <w:separator/>
      </w:r>
    </w:p>
  </w:footnote>
  <w:footnote w:type="continuationSeparator" w:id="1">
    <w:p w:rsidR="00957DAB" w:rsidRDefault="00957DAB" w:rsidP="00F9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C8" w:rsidRDefault="00EC2FC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2953" o:spid="_x0000_s2051" type="#_x0000_t136" style="position:absolute;margin-left:0;margin-top:0;width:574.9pt;height:10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;font-size:1pt" string="SATO - OC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C8" w:rsidRDefault="00EC2FC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2954" o:spid="_x0000_s2052" type="#_x0000_t136" style="position:absolute;margin-left:0;margin-top:0;width:574.9pt;height:10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;font-size:1pt" string="SATO - OC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C8" w:rsidRDefault="00EC2FC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2952" o:spid="_x0000_s2050" type="#_x0000_t136" style="position:absolute;margin-left:0;margin-top:0;width:574.9pt;height:10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;font-size:1pt" string="SATO - OC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15C5"/>
    <w:multiLevelType w:val="hybridMultilevel"/>
    <w:tmpl w:val="2D406D0A"/>
    <w:lvl w:ilvl="0" w:tplc="72DA728E">
      <w:start w:val="1"/>
      <w:numFmt w:val="bullet"/>
      <w:lvlText w:val="-"/>
      <w:lvlJc w:val="left"/>
      <w:pPr>
        <w:ind w:left="495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2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207BD"/>
    <w:rsid w:val="000E60F0"/>
    <w:rsid w:val="001006F0"/>
    <w:rsid w:val="001D6592"/>
    <w:rsid w:val="00222181"/>
    <w:rsid w:val="002A0FE7"/>
    <w:rsid w:val="002C47CA"/>
    <w:rsid w:val="002E2AB0"/>
    <w:rsid w:val="00365498"/>
    <w:rsid w:val="00373024"/>
    <w:rsid w:val="003D5B45"/>
    <w:rsid w:val="0041495F"/>
    <w:rsid w:val="00476A34"/>
    <w:rsid w:val="00510300"/>
    <w:rsid w:val="0055469C"/>
    <w:rsid w:val="00561696"/>
    <w:rsid w:val="005856EB"/>
    <w:rsid w:val="006E2C39"/>
    <w:rsid w:val="00703A2D"/>
    <w:rsid w:val="007C36AC"/>
    <w:rsid w:val="007E6F97"/>
    <w:rsid w:val="00812BD6"/>
    <w:rsid w:val="00830A22"/>
    <w:rsid w:val="00846523"/>
    <w:rsid w:val="008831CA"/>
    <w:rsid w:val="008A17DB"/>
    <w:rsid w:val="008F551B"/>
    <w:rsid w:val="009207BD"/>
    <w:rsid w:val="00932B3E"/>
    <w:rsid w:val="00957DAB"/>
    <w:rsid w:val="00971DE9"/>
    <w:rsid w:val="009A3256"/>
    <w:rsid w:val="009C49A3"/>
    <w:rsid w:val="009F10C3"/>
    <w:rsid w:val="00A35D16"/>
    <w:rsid w:val="00A37178"/>
    <w:rsid w:val="00AC21F0"/>
    <w:rsid w:val="00B136B6"/>
    <w:rsid w:val="00B24C36"/>
    <w:rsid w:val="00BC6894"/>
    <w:rsid w:val="00C36D78"/>
    <w:rsid w:val="00C74377"/>
    <w:rsid w:val="00C96C88"/>
    <w:rsid w:val="00D673E4"/>
    <w:rsid w:val="00D77285"/>
    <w:rsid w:val="00E31613"/>
    <w:rsid w:val="00EC2FC3"/>
    <w:rsid w:val="00F0574E"/>
    <w:rsid w:val="00F4209B"/>
    <w:rsid w:val="00F43AC3"/>
    <w:rsid w:val="00F8430E"/>
    <w:rsid w:val="00F94DC8"/>
    <w:rsid w:val="00FB571C"/>
    <w:rsid w:val="00FD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7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C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4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DC8"/>
  </w:style>
  <w:style w:type="paragraph" w:styleId="Pieddepage">
    <w:name w:val="footer"/>
    <w:basedOn w:val="Normal"/>
    <w:link w:val="PieddepageCar"/>
    <w:uiPriority w:val="99"/>
    <w:unhideWhenUsed/>
    <w:rsid w:val="00F94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iliesco</cp:lastModifiedBy>
  <cp:revision>3</cp:revision>
  <cp:lastPrinted>2014-12-22T09:32:00Z</cp:lastPrinted>
  <dcterms:created xsi:type="dcterms:W3CDTF">2016-09-20T13:30:00Z</dcterms:created>
  <dcterms:modified xsi:type="dcterms:W3CDTF">2017-09-19T22:50:00Z</dcterms:modified>
</cp:coreProperties>
</file>